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5FD3" w14:textId="77777777" w:rsidR="00340439" w:rsidRDefault="00340439" w:rsidP="00A14AF7">
      <w:pPr>
        <w:jc w:val="center"/>
        <w:rPr>
          <w:rFonts w:ascii="Arial" w:hAnsi="Arial" w:cs="Arial"/>
          <w:sz w:val="20"/>
          <w:szCs w:val="20"/>
        </w:rPr>
      </w:pPr>
    </w:p>
    <w:p w14:paraId="0B91BD9D" w14:textId="69C52E12" w:rsidR="000C6A04" w:rsidRPr="009C0B40" w:rsidRDefault="0083758E" w:rsidP="00A14AF7">
      <w:pPr>
        <w:jc w:val="center"/>
        <w:rPr>
          <w:rFonts w:ascii="Arial" w:hAnsi="Arial" w:cs="Arial"/>
          <w:sz w:val="20"/>
          <w:szCs w:val="20"/>
        </w:rPr>
      </w:pPr>
      <w:r w:rsidRPr="009C0B40">
        <w:rPr>
          <w:rFonts w:ascii="Arial" w:hAnsi="Arial" w:cs="Arial"/>
          <w:noProof/>
          <w:sz w:val="20"/>
          <w:szCs w:val="20"/>
          <w:lang w:eastAsia="nl-NL"/>
        </w:rPr>
        <w:drawing>
          <wp:inline distT="0" distB="0" distL="0" distR="0" wp14:anchorId="0B91BE26" wp14:editId="0B91BE27">
            <wp:extent cx="944880" cy="720774"/>
            <wp:effectExtent l="0" t="0" r="7620" b="3175"/>
            <wp:docPr id="1" name="Afbeelding 1" descr="BTRN logo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RN logo on white"/>
                    <pic:cNvPicPr>
                      <a:picLocks noChangeAspect="1" noChangeArrowheads="1"/>
                    </pic:cNvPicPr>
                  </pic:nvPicPr>
                  <pic:blipFill>
                    <a:blip r:embed="rId7" cstate="print"/>
                    <a:srcRect/>
                    <a:stretch>
                      <a:fillRect/>
                    </a:stretch>
                  </pic:blipFill>
                  <pic:spPr bwMode="auto">
                    <a:xfrm>
                      <a:off x="0" y="0"/>
                      <a:ext cx="965494" cy="736499"/>
                    </a:xfrm>
                    <a:prstGeom prst="rect">
                      <a:avLst/>
                    </a:prstGeom>
                    <a:noFill/>
                    <a:ln w="9525">
                      <a:noFill/>
                      <a:miter lim="800000"/>
                      <a:headEnd/>
                      <a:tailEnd/>
                    </a:ln>
                  </pic:spPr>
                </pic:pic>
              </a:graphicData>
            </a:graphic>
          </wp:inline>
        </w:drawing>
      </w:r>
    </w:p>
    <w:p w14:paraId="0B91BD9E" w14:textId="6EB76FA4" w:rsidR="00BB6476" w:rsidRPr="009C0B40" w:rsidRDefault="00BB6476" w:rsidP="00C268F7">
      <w:pPr>
        <w:jc w:val="center"/>
        <w:rPr>
          <w:rFonts w:ascii="Arial" w:hAnsi="Arial" w:cs="Arial"/>
          <w:sz w:val="20"/>
          <w:szCs w:val="20"/>
        </w:rPr>
      </w:pPr>
      <w:r w:rsidRPr="009C0B40">
        <w:rPr>
          <w:rFonts w:ascii="Arial" w:hAnsi="Arial" w:cs="Arial"/>
          <w:sz w:val="20"/>
          <w:szCs w:val="20"/>
        </w:rPr>
        <w:t xml:space="preserve">Inschrijfformulier </w:t>
      </w:r>
      <w:r w:rsidR="00F94FC0" w:rsidRPr="009C0B40">
        <w:rPr>
          <w:rFonts w:ascii="Arial" w:hAnsi="Arial" w:cs="Arial"/>
          <w:sz w:val="20"/>
          <w:szCs w:val="20"/>
        </w:rPr>
        <w:t>Kampioenschap</w:t>
      </w:r>
      <w:r w:rsidR="001302CA">
        <w:rPr>
          <w:rFonts w:ascii="Arial" w:hAnsi="Arial" w:cs="Arial"/>
          <w:sz w:val="20"/>
          <w:szCs w:val="20"/>
        </w:rPr>
        <w:t>s</w:t>
      </w:r>
      <w:r w:rsidR="009153B7">
        <w:rPr>
          <w:rFonts w:ascii="Arial" w:hAnsi="Arial" w:cs="Arial"/>
          <w:sz w:val="20"/>
          <w:szCs w:val="20"/>
        </w:rPr>
        <w:t>c</w:t>
      </w:r>
      <w:r w:rsidRPr="009C0B40">
        <w:rPr>
          <w:rFonts w:ascii="Arial" w:hAnsi="Arial" w:cs="Arial"/>
          <w:sz w:val="20"/>
          <w:szCs w:val="20"/>
        </w:rPr>
        <w:t xml:space="preserve">lubmatch op Zondag </w:t>
      </w:r>
      <w:r w:rsidR="00DE27EC">
        <w:rPr>
          <w:rFonts w:ascii="Arial" w:hAnsi="Arial" w:cs="Arial"/>
          <w:sz w:val="20"/>
          <w:szCs w:val="20"/>
        </w:rPr>
        <w:t>3</w:t>
      </w:r>
      <w:r w:rsidR="009153B7">
        <w:rPr>
          <w:rFonts w:ascii="Arial" w:hAnsi="Arial" w:cs="Arial"/>
          <w:sz w:val="20"/>
          <w:szCs w:val="20"/>
        </w:rPr>
        <w:t>1</w:t>
      </w:r>
      <w:r w:rsidR="00DE27EC">
        <w:rPr>
          <w:rFonts w:ascii="Arial" w:hAnsi="Arial" w:cs="Arial"/>
          <w:sz w:val="20"/>
          <w:szCs w:val="20"/>
        </w:rPr>
        <w:t xml:space="preserve"> augustus</w:t>
      </w:r>
      <w:r w:rsidR="00CD0B10">
        <w:rPr>
          <w:rFonts w:ascii="Arial" w:hAnsi="Arial" w:cs="Arial"/>
          <w:sz w:val="20"/>
          <w:szCs w:val="20"/>
        </w:rPr>
        <w:t xml:space="preserve"> 202</w:t>
      </w:r>
      <w:r w:rsidR="002240C9">
        <w:rPr>
          <w:rFonts w:ascii="Arial" w:hAnsi="Arial" w:cs="Arial"/>
          <w:sz w:val="20"/>
          <w:szCs w:val="20"/>
        </w:rPr>
        <w:t>5</w:t>
      </w:r>
    </w:p>
    <w:p w14:paraId="6BAA3EC4" w14:textId="0E42DAB8" w:rsidR="00995709" w:rsidRPr="00995709" w:rsidRDefault="009153B7" w:rsidP="00995709">
      <w:pPr>
        <w:spacing w:line="240" w:lineRule="auto"/>
        <w:jc w:val="center"/>
        <w:rPr>
          <w:rFonts w:ascii="Arial" w:eastAsiaTheme="minorHAnsi" w:hAnsi="Arial" w:cs="Arial"/>
          <w:b/>
          <w:bCs/>
          <w:sz w:val="18"/>
          <w:szCs w:val="18"/>
        </w:rPr>
      </w:pPr>
      <w:proofErr w:type="spellStart"/>
      <w:r>
        <w:rPr>
          <w:rFonts w:ascii="Arial" w:eastAsiaTheme="minorHAnsi" w:hAnsi="Arial" w:cs="Arial"/>
          <w:b/>
          <w:bCs/>
          <w:color w:val="222222"/>
          <w:sz w:val="20"/>
          <w:szCs w:val="20"/>
          <w:shd w:val="clear" w:color="auto" w:fill="FFFFFF"/>
        </w:rPr>
        <w:t>Fjordhest</w:t>
      </w:r>
      <w:proofErr w:type="spellEnd"/>
      <w:r>
        <w:rPr>
          <w:rFonts w:ascii="Arial" w:eastAsiaTheme="minorHAnsi" w:hAnsi="Arial" w:cs="Arial"/>
          <w:b/>
          <w:bCs/>
          <w:color w:val="222222"/>
          <w:sz w:val="20"/>
          <w:szCs w:val="20"/>
          <w:shd w:val="clear" w:color="auto" w:fill="FFFFFF"/>
        </w:rPr>
        <w:t>-Gard</w:t>
      </w:r>
      <w:r w:rsidR="006824BF">
        <w:rPr>
          <w:rFonts w:ascii="Arial" w:eastAsiaTheme="minorHAnsi" w:hAnsi="Arial" w:cs="Arial"/>
          <w:b/>
          <w:bCs/>
          <w:color w:val="222222"/>
          <w:sz w:val="20"/>
          <w:szCs w:val="20"/>
          <w:shd w:val="clear" w:color="auto" w:fill="FFFFFF"/>
        </w:rPr>
        <w:t xml:space="preserve"> - </w:t>
      </w:r>
      <w:r w:rsidR="00C0787B">
        <w:rPr>
          <w:rFonts w:ascii="Arial" w:eastAsiaTheme="minorHAnsi" w:hAnsi="Arial" w:cs="Arial"/>
          <w:b/>
          <w:bCs/>
          <w:color w:val="222222"/>
          <w:sz w:val="20"/>
          <w:szCs w:val="20"/>
          <w:shd w:val="clear" w:color="auto" w:fill="FFFFFF"/>
        </w:rPr>
        <w:t xml:space="preserve"> </w:t>
      </w:r>
      <w:proofErr w:type="spellStart"/>
      <w:r>
        <w:rPr>
          <w:rFonts w:ascii="Arial" w:eastAsiaTheme="minorHAnsi" w:hAnsi="Arial" w:cs="Arial"/>
          <w:b/>
          <w:bCs/>
          <w:color w:val="222222"/>
          <w:sz w:val="20"/>
          <w:szCs w:val="20"/>
          <w:shd w:val="clear" w:color="auto" w:fill="FFFFFF"/>
        </w:rPr>
        <w:t>Krimweg</w:t>
      </w:r>
      <w:proofErr w:type="spellEnd"/>
      <w:r>
        <w:rPr>
          <w:rFonts w:ascii="Arial" w:eastAsiaTheme="minorHAnsi" w:hAnsi="Arial" w:cs="Arial"/>
          <w:b/>
          <w:bCs/>
          <w:color w:val="222222"/>
          <w:sz w:val="20"/>
          <w:szCs w:val="20"/>
          <w:shd w:val="clear" w:color="auto" w:fill="FFFFFF"/>
        </w:rPr>
        <w:t xml:space="preserve"> 125</w:t>
      </w:r>
      <w:r w:rsidR="006824BF">
        <w:rPr>
          <w:rFonts w:ascii="Arial" w:eastAsiaTheme="minorHAnsi" w:hAnsi="Arial" w:cs="Arial"/>
          <w:b/>
          <w:bCs/>
          <w:color w:val="222222"/>
          <w:sz w:val="20"/>
          <w:szCs w:val="20"/>
          <w:shd w:val="clear" w:color="auto" w:fill="FFFFFF"/>
        </w:rPr>
        <w:t xml:space="preserve"> - </w:t>
      </w:r>
      <w:r w:rsidR="00C0787B">
        <w:rPr>
          <w:rFonts w:ascii="Arial" w:eastAsiaTheme="minorHAnsi" w:hAnsi="Arial" w:cs="Arial"/>
          <w:b/>
          <w:bCs/>
          <w:color w:val="222222"/>
          <w:sz w:val="20"/>
          <w:szCs w:val="20"/>
          <w:shd w:val="clear" w:color="auto" w:fill="FFFFFF"/>
        </w:rPr>
        <w:t xml:space="preserve"> </w:t>
      </w:r>
      <w:r>
        <w:rPr>
          <w:rFonts w:ascii="Arial" w:eastAsiaTheme="minorHAnsi" w:hAnsi="Arial" w:cs="Arial"/>
          <w:b/>
          <w:bCs/>
          <w:color w:val="222222"/>
          <w:sz w:val="20"/>
          <w:szCs w:val="20"/>
          <w:shd w:val="clear" w:color="auto" w:fill="FFFFFF"/>
        </w:rPr>
        <w:t>7351 TI</w:t>
      </w:r>
      <w:r w:rsidR="006824BF">
        <w:rPr>
          <w:rFonts w:ascii="Arial" w:eastAsiaTheme="minorHAnsi" w:hAnsi="Arial" w:cs="Arial"/>
          <w:b/>
          <w:bCs/>
          <w:color w:val="222222"/>
          <w:sz w:val="20"/>
          <w:szCs w:val="20"/>
          <w:shd w:val="clear" w:color="auto" w:fill="FFFFFF"/>
        </w:rPr>
        <w:t xml:space="preserve"> - </w:t>
      </w:r>
      <w:r w:rsidR="00C0787B">
        <w:rPr>
          <w:rFonts w:ascii="Arial" w:eastAsiaTheme="minorHAnsi" w:hAnsi="Arial" w:cs="Arial"/>
          <w:b/>
          <w:bCs/>
          <w:color w:val="222222"/>
          <w:sz w:val="20"/>
          <w:szCs w:val="20"/>
          <w:shd w:val="clear" w:color="auto" w:fill="FFFFFF"/>
        </w:rPr>
        <w:t xml:space="preserve"> H</w:t>
      </w:r>
      <w:r>
        <w:rPr>
          <w:rFonts w:ascii="Arial" w:eastAsiaTheme="minorHAnsi" w:hAnsi="Arial" w:cs="Arial"/>
          <w:b/>
          <w:bCs/>
          <w:color w:val="222222"/>
          <w:sz w:val="20"/>
          <w:szCs w:val="20"/>
          <w:shd w:val="clear" w:color="auto" w:fill="FFFFFF"/>
        </w:rPr>
        <w:t>oe</w:t>
      </w:r>
      <w:r w:rsidR="002240C9">
        <w:rPr>
          <w:rFonts w:ascii="Arial" w:eastAsiaTheme="minorHAnsi" w:hAnsi="Arial" w:cs="Arial"/>
          <w:b/>
          <w:bCs/>
          <w:color w:val="222222"/>
          <w:sz w:val="20"/>
          <w:szCs w:val="20"/>
          <w:shd w:val="clear" w:color="auto" w:fill="FFFFFF"/>
        </w:rPr>
        <w:t>n</w:t>
      </w:r>
      <w:r>
        <w:rPr>
          <w:rFonts w:ascii="Arial" w:eastAsiaTheme="minorHAnsi" w:hAnsi="Arial" w:cs="Arial"/>
          <w:b/>
          <w:bCs/>
          <w:color w:val="222222"/>
          <w:sz w:val="20"/>
          <w:szCs w:val="20"/>
          <w:shd w:val="clear" w:color="auto" w:fill="FFFFFF"/>
        </w:rPr>
        <w:t>derloo</w:t>
      </w:r>
    </w:p>
    <w:p w14:paraId="34AF662F" w14:textId="055E2BCD" w:rsidR="00FF0853" w:rsidRPr="00E24864" w:rsidRDefault="00FF0853" w:rsidP="00FF0853">
      <w:pPr>
        <w:pStyle w:val="Normaalweb"/>
        <w:spacing w:before="0" w:beforeAutospacing="0"/>
        <w:jc w:val="center"/>
        <w:rPr>
          <w:rFonts w:ascii="&amp;quot" w:hAnsi="&amp;quot"/>
          <w:b/>
          <w:bCs/>
          <w:sz w:val="21"/>
          <w:szCs w:val="21"/>
        </w:rPr>
      </w:pPr>
    </w:p>
    <w:p w14:paraId="0B91BD9F" w14:textId="6D09BCF0" w:rsidR="00530E8E" w:rsidRPr="00530E8E" w:rsidRDefault="00530E8E" w:rsidP="00530E8E">
      <w:pPr>
        <w:pStyle w:val="Normaalweb"/>
        <w:spacing w:before="195" w:beforeAutospacing="0" w:after="195" w:afterAutospacing="0"/>
        <w:jc w:val="center"/>
        <w:rPr>
          <w:rFonts w:ascii="Arial" w:hAnsi="Arial" w:cs="Arial"/>
          <w:b/>
          <w:color w:val="1F1D19"/>
          <w:sz w:val="20"/>
          <w:szCs w:val="20"/>
        </w:rPr>
      </w:pPr>
    </w:p>
    <w:p w14:paraId="0B91BDA0" w14:textId="77777777" w:rsidR="00BB6476" w:rsidRPr="00397E32" w:rsidRDefault="00BB6476" w:rsidP="00C268F7">
      <w:pPr>
        <w:jc w:val="center"/>
        <w:rPr>
          <w:rFonts w:ascii="Arial" w:hAnsi="Arial" w:cs="Arial"/>
          <w:sz w:val="18"/>
          <w:szCs w:val="18"/>
        </w:rPr>
      </w:pPr>
    </w:p>
    <w:tbl>
      <w:tblPr>
        <w:tblW w:w="5414" w:type="pct"/>
        <w:tblCellSpacing w:w="0" w:type="dxa"/>
        <w:tblInd w:w="-78" w:type="dxa"/>
        <w:tblCellMar>
          <w:left w:w="0" w:type="dxa"/>
          <w:right w:w="0" w:type="dxa"/>
        </w:tblCellMar>
        <w:tblLook w:val="04A0" w:firstRow="1" w:lastRow="0" w:firstColumn="1" w:lastColumn="0" w:noHBand="0" w:noVBand="1"/>
      </w:tblPr>
      <w:tblGrid>
        <w:gridCol w:w="9512"/>
        <w:gridCol w:w="918"/>
        <w:gridCol w:w="146"/>
        <w:gridCol w:w="146"/>
      </w:tblGrid>
      <w:tr w:rsidR="00BB6476" w:rsidRPr="00397E32" w14:paraId="0B91BDA2" w14:textId="77777777" w:rsidTr="000C6A04">
        <w:trPr>
          <w:gridBefore w:val="1"/>
          <w:gridAfter w:val="2"/>
          <w:wBefore w:w="8721" w:type="dxa"/>
          <w:wAfter w:w="990" w:type="dxa"/>
          <w:tblCellSpacing w:w="0" w:type="dxa"/>
        </w:trPr>
        <w:tc>
          <w:tcPr>
            <w:tcW w:w="0" w:type="auto"/>
            <w:hideMark/>
          </w:tcPr>
          <w:p w14:paraId="0B91BDA1" w14:textId="77777777" w:rsidR="00BB6476" w:rsidRPr="00397E32" w:rsidRDefault="00BB6476">
            <w:pPr>
              <w:rPr>
                <w:rFonts w:ascii="Arial" w:eastAsia="Times New Roman" w:hAnsi="Arial" w:cs="Arial"/>
                <w:sz w:val="18"/>
                <w:szCs w:val="18"/>
                <w:lang w:eastAsia="nl-NL"/>
              </w:rPr>
            </w:pPr>
          </w:p>
        </w:tc>
      </w:tr>
      <w:tr w:rsidR="00BB6476" w:rsidRPr="00397E32" w14:paraId="0B91BDA4" w14:textId="77777777" w:rsidTr="000C6A04">
        <w:trPr>
          <w:gridBefore w:val="1"/>
          <w:gridAfter w:val="2"/>
          <w:wBefore w:w="8721" w:type="dxa"/>
          <w:wAfter w:w="990" w:type="dxa"/>
          <w:tblCellSpacing w:w="0" w:type="dxa"/>
        </w:trPr>
        <w:tc>
          <w:tcPr>
            <w:tcW w:w="0" w:type="auto"/>
            <w:hideMark/>
          </w:tcPr>
          <w:p w14:paraId="0B91BDA3" w14:textId="77777777" w:rsidR="00BB6476" w:rsidRPr="00397E32" w:rsidRDefault="00BB6476">
            <w:pPr>
              <w:rPr>
                <w:rFonts w:ascii="Arial" w:eastAsia="Times New Roman" w:hAnsi="Arial" w:cs="Arial"/>
                <w:sz w:val="18"/>
                <w:szCs w:val="18"/>
                <w:lang w:eastAsia="nl-NL"/>
              </w:rPr>
            </w:pPr>
          </w:p>
        </w:tc>
      </w:tr>
      <w:tr w:rsidR="00BB6476" w:rsidRPr="00397E32" w14:paraId="0B91BDA6" w14:textId="77777777" w:rsidTr="000C6A04">
        <w:trPr>
          <w:gridBefore w:val="1"/>
          <w:gridAfter w:val="2"/>
          <w:wBefore w:w="8721" w:type="dxa"/>
          <w:wAfter w:w="990" w:type="dxa"/>
          <w:tblCellSpacing w:w="0" w:type="dxa"/>
        </w:trPr>
        <w:tc>
          <w:tcPr>
            <w:tcW w:w="0" w:type="auto"/>
            <w:hideMark/>
          </w:tcPr>
          <w:p w14:paraId="0B91BDA5" w14:textId="77777777" w:rsidR="00BB6476" w:rsidRPr="00397E32" w:rsidRDefault="00BB6476">
            <w:pPr>
              <w:rPr>
                <w:rFonts w:ascii="Arial" w:eastAsia="Times New Roman" w:hAnsi="Arial" w:cs="Arial"/>
                <w:sz w:val="18"/>
                <w:szCs w:val="18"/>
                <w:lang w:eastAsia="nl-NL"/>
              </w:rPr>
            </w:pPr>
          </w:p>
        </w:tc>
      </w:tr>
      <w:tr w:rsidR="00BB6476" w:rsidRPr="00397E32" w14:paraId="0B91BDAA"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421"/>
        </w:trPr>
        <w:tc>
          <w:tcPr>
            <w:tcW w:w="9563" w:type="dxa"/>
            <w:gridSpan w:val="2"/>
            <w:tcBorders>
              <w:top w:val="nil"/>
              <w:left w:val="nil"/>
              <w:bottom w:val="nil"/>
              <w:right w:val="nil"/>
            </w:tcBorders>
            <w:hideMark/>
          </w:tcPr>
          <w:p w14:paraId="0B91BDA7" w14:textId="4BF6079D" w:rsidR="00BB6476" w:rsidRPr="00397E32" w:rsidRDefault="00530E8E">
            <w:pPr>
              <w:rPr>
                <w:rFonts w:ascii="Arial" w:hAnsi="Arial" w:cs="Arial"/>
                <w:sz w:val="18"/>
                <w:szCs w:val="18"/>
              </w:rPr>
            </w:pPr>
            <w:r w:rsidRPr="00397E32">
              <w:rPr>
                <w:rFonts w:ascii="Arial" w:hAnsi="Arial" w:cs="Arial"/>
                <w:sz w:val="18"/>
                <w:szCs w:val="18"/>
              </w:rPr>
              <w:t xml:space="preserve">Binnenkomst           </w:t>
            </w:r>
            <w:r w:rsidR="00BB6476" w:rsidRPr="00397E32">
              <w:rPr>
                <w:rFonts w:ascii="Arial" w:hAnsi="Arial" w:cs="Arial"/>
                <w:sz w:val="18"/>
                <w:szCs w:val="18"/>
              </w:rPr>
              <w:t xml:space="preserve">  </w:t>
            </w:r>
            <w:r w:rsidR="008A3AEB" w:rsidRPr="00397E32">
              <w:rPr>
                <w:rFonts w:ascii="Arial" w:hAnsi="Arial" w:cs="Arial"/>
                <w:sz w:val="18"/>
                <w:szCs w:val="18"/>
              </w:rPr>
              <w:t xml:space="preserve">   </w:t>
            </w:r>
            <w:r w:rsidR="00BB6476" w:rsidRPr="00397E32">
              <w:rPr>
                <w:rFonts w:ascii="Arial" w:hAnsi="Arial" w:cs="Arial"/>
                <w:sz w:val="18"/>
                <w:szCs w:val="18"/>
              </w:rPr>
              <w:t xml:space="preserve"> </w:t>
            </w:r>
            <w:r w:rsidR="000C6A04" w:rsidRPr="00397E32">
              <w:rPr>
                <w:rFonts w:ascii="Arial" w:hAnsi="Arial" w:cs="Arial"/>
                <w:sz w:val="18"/>
                <w:szCs w:val="18"/>
              </w:rPr>
              <w:t xml:space="preserve"> </w:t>
            </w:r>
            <w:r w:rsidR="00BB6476" w:rsidRPr="00397E32">
              <w:rPr>
                <w:rFonts w:ascii="Arial" w:hAnsi="Arial" w:cs="Arial"/>
                <w:sz w:val="18"/>
                <w:szCs w:val="18"/>
              </w:rPr>
              <w:t xml:space="preserve">-  8:30 uur         </w:t>
            </w:r>
          </w:p>
        </w:tc>
        <w:tc>
          <w:tcPr>
            <w:tcW w:w="146" w:type="dxa"/>
            <w:tcBorders>
              <w:top w:val="nil"/>
              <w:left w:val="nil"/>
              <w:bottom w:val="nil"/>
              <w:right w:val="nil"/>
            </w:tcBorders>
          </w:tcPr>
          <w:p w14:paraId="0B91BDA8"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DA9" w14:textId="77777777" w:rsidR="00BB6476" w:rsidRPr="00397E32" w:rsidRDefault="00BB6476">
            <w:pPr>
              <w:rPr>
                <w:rFonts w:ascii="Arial" w:hAnsi="Arial" w:cs="Arial"/>
                <w:sz w:val="18"/>
                <w:szCs w:val="18"/>
              </w:rPr>
            </w:pPr>
          </w:p>
        </w:tc>
      </w:tr>
      <w:tr w:rsidR="00BB6476" w:rsidRPr="00397E32" w14:paraId="0B91BDAE"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421"/>
        </w:trPr>
        <w:tc>
          <w:tcPr>
            <w:tcW w:w="9563" w:type="dxa"/>
            <w:gridSpan w:val="2"/>
            <w:tcBorders>
              <w:top w:val="nil"/>
              <w:left w:val="nil"/>
              <w:bottom w:val="nil"/>
              <w:right w:val="nil"/>
            </w:tcBorders>
            <w:hideMark/>
          </w:tcPr>
          <w:p w14:paraId="0B91BDAB" w14:textId="7F9286C5" w:rsidR="00BB6476" w:rsidRPr="00397E32" w:rsidRDefault="00BB6476">
            <w:pPr>
              <w:rPr>
                <w:rFonts w:ascii="Arial" w:hAnsi="Arial" w:cs="Arial"/>
                <w:sz w:val="18"/>
                <w:szCs w:val="18"/>
              </w:rPr>
            </w:pPr>
            <w:r w:rsidRPr="00397E32">
              <w:rPr>
                <w:rFonts w:ascii="Arial" w:hAnsi="Arial" w:cs="Arial"/>
                <w:sz w:val="18"/>
                <w:szCs w:val="18"/>
              </w:rPr>
              <w:t>Aanvang v/d keuring</w:t>
            </w:r>
            <w:r w:rsidR="008A3AEB" w:rsidRPr="00397E32">
              <w:rPr>
                <w:rFonts w:ascii="Arial" w:hAnsi="Arial" w:cs="Arial"/>
                <w:sz w:val="18"/>
                <w:szCs w:val="18"/>
              </w:rPr>
              <w:t xml:space="preserve">    </w:t>
            </w:r>
            <w:r w:rsidRPr="00397E32">
              <w:rPr>
                <w:rFonts w:ascii="Arial" w:hAnsi="Arial" w:cs="Arial"/>
                <w:sz w:val="18"/>
                <w:szCs w:val="18"/>
              </w:rPr>
              <w:t xml:space="preserve">  - 10:00uur</w:t>
            </w:r>
          </w:p>
        </w:tc>
        <w:tc>
          <w:tcPr>
            <w:tcW w:w="146" w:type="dxa"/>
            <w:tcBorders>
              <w:top w:val="nil"/>
              <w:left w:val="nil"/>
              <w:bottom w:val="nil"/>
              <w:right w:val="nil"/>
            </w:tcBorders>
          </w:tcPr>
          <w:p w14:paraId="0B91BDAC"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DAD" w14:textId="77777777" w:rsidR="00BB6476" w:rsidRPr="00397E32" w:rsidRDefault="00BB6476">
            <w:pPr>
              <w:rPr>
                <w:rFonts w:ascii="Arial" w:hAnsi="Arial" w:cs="Arial"/>
                <w:sz w:val="18"/>
                <w:szCs w:val="18"/>
              </w:rPr>
            </w:pPr>
          </w:p>
        </w:tc>
      </w:tr>
      <w:tr w:rsidR="00BB6476" w:rsidRPr="00656DBC" w14:paraId="0B91BDB2"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421"/>
        </w:trPr>
        <w:tc>
          <w:tcPr>
            <w:tcW w:w="9563" w:type="dxa"/>
            <w:gridSpan w:val="2"/>
            <w:tcBorders>
              <w:top w:val="nil"/>
              <w:left w:val="nil"/>
              <w:bottom w:val="nil"/>
              <w:right w:val="nil"/>
            </w:tcBorders>
            <w:hideMark/>
          </w:tcPr>
          <w:p w14:paraId="0B91BDAF" w14:textId="0D72B8C3" w:rsidR="00BB6476" w:rsidRPr="00656DBC" w:rsidRDefault="00BB6476" w:rsidP="008E5632">
            <w:pPr>
              <w:rPr>
                <w:rFonts w:ascii="Arial" w:hAnsi="Arial" w:cs="Arial"/>
                <w:sz w:val="18"/>
                <w:szCs w:val="18"/>
              </w:rPr>
            </w:pPr>
            <w:r w:rsidRPr="00656DBC">
              <w:rPr>
                <w:rFonts w:ascii="Arial" w:hAnsi="Arial" w:cs="Arial"/>
                <w:sz w:val="18"/>
                <w:szCs w:val="18"/>
              </w:rPr>
              <w:t>Keurmeester</w:t>
            </w:r>
            <w:r w:rsidR="008E5632" w:rsidRPr="00656DBC">
              <w:rPr>
                <w:rFonts w:ascii="Arial" w:hAnsi="Arial" w:cs="Arial"/>
                <w:sz w:val="18"/>
                <w:szCs w:val="18"/>
              </w:rPr>
              <w:t>(</w:t>
            </w:r>
            <w:r w:rsidRPr="00656DBC">
              <w:rPr>
                <w:rFonts w:ascii="Arial" w:hAnsi="Arial" w:cs="Arial"/>
                <w:sz w:val="18"/>
                <w:szCs w:val="18"/>
              </w:rPr>
              <w:t>s</w:t>
            </w:r>
            <w:r w:rsidR="008E5632" w:rsidRPr="00656DBC">
              <w:rPr>
                <w:rFonts w:ascii="Arial" w:hAnsi="Arial" w:cs="Arial"/>
                <w:sz w:val="18"/>
                <w:szCs w:val="18"/>
              </w:rPr>
              <w:t>)</w:t>
            </w:r>
            <w:r w:rsidRPr="00656DBC">
              <w:rPr>
                <w:rFonts w:ascii="Arial" w:hAnsi="Arial" w:cs="Arial"/>
                <w:sz w:val="18"/>
                <w:szCs w:val="18"/>
              </w:rPr>
              <w:t xml:space="preserve">        </w:t>
            </w:r>
            <w:r w:rsidR="008E5632" w:rsidRPr="00656DBC">
              <w:rPr>
                <w:rFonts w:ascii="Arial" w:hAnsi="Arial" w:cs="Arial"/>
                <w:sz w:val="18"/>
                <w:szCs w:val="18"/>
              </w:rPr>
              <w:t xml:space="preserve"> </w:t>
            </w:r>
            <w:r w:rsidRPr="00656DBC">
              <w:rPr>
                <w:rFonts w:ascii="Arial" w:hAnsi="Arial" w:cs="Arial"/>
                <w:sz w:val="18"/>
                <w:szCs w:val="18"/>
              </w:rPr>
              <w:t xml:space="preserve">  </w:t>
            </w:r>
            <w:r w:rsidR="008A3AEB" w:rsidRPr="00656DBC">
              <w:rPr>
                <w:rFonts w:ascii="Arial" w:hAnsi="Arial" w:cs="Arial"/>
                <w:sz w:val="18"/>
                <w:szCs w:val="18"/>
              </w:rPr>
              <w:t xml:space="preserve">   </w:t>
            </w:r>
            <w:r w:rsidR="00530E8E" w:rsidRPr="00656DBC">
              <w:rPr>
                <w:rFonts w:ascii="Arial" w:hAnsi="Arial" w:cs="Arial"/>
                <w:sz w:val="18"/>
                <w:szCs w:val="18"/>
              </w:rPr>
              <w:t xml:space="preserve">- </w:t>
            </w:r>
            <w:r w:rsidR="00C45BFD" w:rsidRPr="00656DBC">
              <w:rPr>
                <w:rFonts w:ascii="Arial" w:hAnsi="Arial" w:cs="Arial"/>
                <w:sz w:val="18"/>
                <w:szCs w:val="18"/>
              </w:rPr>
              <w:t xml:space="preserve"> </w:t>
            </w:r>
            <w:r w:rsidR="006824BF" w:rsidRPr="00E47247">
              <w:rPr>
                <w:rFonts w:ascii="Roboto" w:hAnsi="Roboto"/>
                <w:b/>
                <w:bCs/>
                <w:color w:val="333333"/>
                <w:sz w:val="23"/>
                <w:szCs w:val="23"/>
                <w:shd w:val="clear" w:color="auto" w:fill="FFFFFF"/>
              </w:rPr>
              <w:t>Mr</w:t>
            </w:r>
            <w:r w:rsidR="00656DBC" w:rsidRPr="00E47247">
              <w:rPr>
                <w:rFonts w:ascii="Roboto" w:hAnsi="Roboto"/>
                <w:b/>
                <w:bCs/>
                <w:color w:val="333333"/>
                <w:sz w:val="23"/>
                <w:szCs w:val="23"/>
                <w:shd w:val="clear" w:color="auto" w:fill="FFFFFF"/>
              </w:rPr>
              <w:t>.</w:t>
            </w:r>
            <w:r w:rsidR="00DE27EC" w:rsidRPr="00E47247">
              <w:rPr>
                <w:rFonts w:ascii="Roboto" w:hAnsi="Roboto"/>
                <w:b/>
                <w:bCs/>
                <w:color w:val="333333"/>
                <w:sz w:val="23"/>
                <w:szCs w:val="23"/>
                <w:shd w:val="clear" w:color="auto" w:fill="FFFFFF"/>
              </w:rPr>
              <w:t xml:space="preserve"> Pete Blair ( </w:t>
            </w:r>
            <w:proofErr w:type="spellStart"/>
            <w:r w:rsidR="00DE27EC" w:rsidRPr="00E47247">
              <w:rPr>
                <w:rFonts w:ascii="Roboto" w:hAnsi="Roboto"/>
                <w:b/>
                <w:bCs/>
                <w:color w:val="333333"/>
                <w:sz w:val="23"/>
                <w:szCs w:val="23"/>
                <w:shd w:val="clear" w:color="auto" w:fill="FFFFFF"/>
              </w:rPr>
              <w:t>Megaville</w:t>
            </w:r>
            <w:proofErr w:type="spellEnd"/>
            <w:r w:rsidR="00DE27EC" w:rsidRPr="00E47247">
              <w:rPr>
                <w:rFonts w:ascii="Roboto" w:hAnsi="Roboto"/>
                <w:b/>
                <w:bCs/>
                <w:color w:val="333333"/>
                <w:sz w:val="23"/>
                <w:szCs w:val="23"/>
                <w:shd w:val="clear" w:color="auto" w:fill="FFFFFF"/>
              </w:rPr>
              <w:t xml:space="preserve"> )</w:t>
            </w:r>
          </w:p>
        </w:tc>
        <w:tc>
          <w:tcPr>
            <w:tcW w:w="146" w:type="dxa"/>
            <w:tcBorders>
              <w:top w:val="nil"/>
              <w:left w:val="nil"/>
              <w:bottom w:val="nil"/>
              <w:right w:val="nil"/>
            </w:tcBorders>
          </w:tcPr>
          <w:p w14:paraId="0B91BDB0" w14:textId="77777777" w:rsidR="00BB6476" w:rsidRPr="00656DBC" w:rsidRDefault="00BB6476">
            <w:pPr>
              <w:rPr>
                <w:rFonts w:ascii="Arial" w:hAnsi="Arial" w:cs="Arial"/>
                <w:sz w:val="18"/>
                <w:szCs w:val="18"/>
              </w:rPr>
            </w:pPr>
          </w:p>
        </w:tc>
        <w:tc>
          <w:tcPr>
            <w:tcW w:w="844" w:type="dxa"/>
            <w:tcBorders>
              <w:top w:val="nil"/>
              <w:left w:val="nil"/>
              <w:bottom w:val="nil"/>
              <w:right w:val="nil"/>
            </w:tcBorders>
          </w:tcPr>
          <w:p w14:paraId="0B91BDB1" w14:textId="77777777" w:rsidR="00BB6476" w:rsidRPr="00656DBC" w:rsidRDefault="00BB6476">
            <w:pPr>
              <w:rPr>
                <w:rFonts w:ascii="Arial" w:hAnsi="Arial" w:cs="Arial"/>
                <w:sz w:val="18"/>
                <w:szCs w:val="18"/>
              </w:rPr>
            </w:pPr>
          </w:p>
        </w:tc>
      </w:tr>
      <w:tr w:rsidR="00BB6476" w:rsidRPr="00397E32" w14:paraId="0B91BDEA"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5155"/>
        </w:trPr>
        <w:tc>
          <w:tcPr>
            <w:tcW w:w="9563" w:type="dxa"/>
            <w:gridSpan w:val="2"/>
            <w:tcBorders>
              <w:top w:val="nil"/>
              <w:left w:val="nil"/>
              <w:bottom w:val="nil"/>
              <w:right w:val="nil"/>
            </w:tcBorders>
            <w:hideMark/>
          </w:tcPr>
          <w:tbl>
            <w:tblPr>
              <w:tblpPr w:leftFromText="141" w:rightFromText="141" w:bottomFromText="200" w:vertAnchor="text" w:horzAnchor="margin" w:tblpY="355"/>
              <w:tblW w:w="9423" w:type="dxa"/>
              <w:tblBorders>
                <w:insideH w:val="nil"/>
                <w:insideV w:val="nil"/>
              </w:tblBorders>
              <w:tblCellMar>
                <w:left w:w="70" w:type="dxa"/>
                <w:right w:w="70" w:type="dxa"/>
              </w:tblCellMar>
              <w:tblLook w:val="00A0" w:firstRow="1" w:lastRow="0" w:firstColumn="1" w:lastColumn="0" w:noHBand="0" w:noVBand="0"/>
            </w:tblPr>
            <w:tblGrid>
              <w:gridCol w:w="2123"/>
              <w:gridCol w:w="263"/>
              <w:gridCol w:w="7037"/>
            </w:tblGrid>
            <w:tr w:rsidR="00BB6476" w:rsidRPr="00397E32" w14:paraId="0B91BDB6" w14:textId="77777777" w:rsidTr="000C6A04">
              <w:trPr>
                <w:cantSplit/>
                <w:trHeight w:val="366"/>
              </w:trPr>
              <w:tc>
                <w:tcPr>
                  <w:tcW w:w="2123" w:type="dxa"/>
                  <w:tcBorders>
                    <w:top w:val="nil"/>
                    <w:left w:val="nil"/>
                    <w:bottom w:val="nil"/>
                    <w:right w:val="nil"/>
                  </w:tcBorders>
                  <w:hideMark/>
                </w:tcPr>
                <w:p w14:paraId="0B91BDB3" w14:textId="77777777" w:rsidR="00BB6476" w:rsidRPr="00397E32" w:rsidRDefault="00BB6476">
                  <w:pPr>
                    <w:rPr>
                      <w:rFonts w:ascii="Arial" w:hAnsi="Arial" w:cs="Arial"/>
                      <w:sz w:val="18"/>
                      <w:szCs w:val="18"/>
                    </w:rPr>
                  </w:pPr>
                  <w:r w:rsidRPr="00397E32">
                    <w:rPr>
                      <w:rFonts w:ascii="Arial" w:hAnsi="Arial" w:cs="Arial"/>
                      <w:sz w:val="18"/>
                      <w:szCs w:val="18"/>
                    </w:rPr>
                    <w:t>Stamboomnaam</w:t>
                  </w:r>
                </w:p>
              </w:tc>
              <w:tc>
                <w:tcPr>
                  <w:tcW w:w="263" w:type="dxa"/>
                  <w:tcBorders>
                    <w:top w:val="nil"/>
                    <w:left w:val="nil"/>
                    <w:bottom w:val="nil"/>
                    <w:right w:val="nil"/>
                  </w:tcBorders>
                  <w:hideMark/>
                </w:tcPr>
                <w:p w14:paraId="0B91BDB4"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B5"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BA" w14:textId="77777777" w:rsidTr="000C6A04">
              <w:trPr>
                <w:cantSplit/>
                <w:trHeight w:val="380"/>
              </w:trPr>
              <w:tc>
                <w:tcPr>
                  <w:tcW w:w="2123" w:type="dxa"/>
                  <w:tcBorders>
                    <w:top w:val="nil"/>
                    <w:left w:val="nil"/>
                    <w:bottom w:val="nil"/>
                    <w:right w:val="nil"/>
                  </w:tcBorders>
                  <w:hideMark/>
                </w:tcPr>
                <w:p w14:paraId="4F3B1D57" w14:textId="77777777" w:rsidR="00B21CF0" w:rsidRDefault="00BB6476">
                  <w:pPr>
                    <w:rPr>
                      <w:rFonts w:ascii="Arial" w:hAnsi="Arial" w:cs="Arial"/>
                      <w:sz w:val="18"/>
                      <w:szCs w:val="18"/>
                    </w:rPr>
                  </w:pPr>
                  <w:r w:rsidRPr="00397E32">
                    <w:rPr>
                      <w:rFonts w:ascii="Arial" w:hAnsi="Arial" w:cs="Arial"/>
                      <w:sz w:val="18"/>
                      <w:szCs w:val="18"/>
                    </w:rPr>
                    <w:t xml:space="preserve">Stamboek nummer      </w:t>
                  </w:r>
                </w:p>
                <w:p w14:paraId="0B91BDB7" w14:textId="5461B7E1" w:rsidR="00BB6476" w:rsidRPr="00397E32" w:rsidRDefault="00B21CF0">
                  <w:pPr>
                    <w:rPr>
                      <w:rFonts w:ascii="Arial" w:hAnsi="Arial" w:cs="Arial"/>
                      <w:sz w:val="18"/>
                      <w:szCs w:val="18"/>
                    </w:rPr>
                  </w:pPr>
                  <w:r>
                    <w:rPr>
                      <w:rFonts w:ascii="Arial" w:hAnsi="Arial" w:cs="Arial"/>
                      <w:sz w:val="18"/>
                      <w:szCs w:val="18"/>
                    </w:rPr>
                    <w:t xml:space="preserve">Chipnummer                     </w:t>
                  </w:r>
                  <w:r w:rsidR="00BB6476" w:rsidRPr="00397E32">
                    <w:rPr>
                      <w:rFonts w:ascii="Arial" w:hAnsi="Arial" w:cs="Arial"/>
                      <w:sz w:val="18"/>
                      <w:szCs w:val="18"/>
                    </w:rPr>
                    <w:t xml:space="preserve">           </w:t>
                  </w:r>
                </w:p>
              </w:tc>
              <w:tc>
                <w:tcPr>
                  <w:tcW w:w="263" w:type="dxa"/>
                  <w:tcBorders>
                    <w:top w:val="nil"/>
                    <w:left w:val="nil"/>
                    <w:bottom w:val="nil"/>
                    <w:right w:val="nil"/>
                  </w:tcBorders>
                  <w:hideMark/>
                </w:tcPr>
                <w:p w14:paraId="5677EC9F" w14:textId="77777777" w:rsidR="00BB6476" w:rsidRDefault="00BB6476">
                  <w:pPr>
                    <w:rPr>
                      <w:rFonts w:ascii="Arial" w:hAnsi="Arial" w:cs="Arial"/>
                      <w:sz w:val="18"/>
                      <w:szCs w:val="18"/>
                    </w:rPr>
                  </w:pPr>
                  <w:r w:rsidRPr="00397E32">
                    <w:rPr>
                      <w:rFonts w:ascii="Arial" w:hAnsi="Arial" w:cs="Arial"/>
                      <w:sz w:val="18"/>
                      <w:szCs w:val="18"/>
                    </w:rPr>
                    <w:t>:</w:t>
                  </w:r>
                </w:p>
                <w:p w14:paraId="0B91BDB8" w14:textId="51BD6D7F" w:rsidR="00B21CF0" w:rsidRPr="00397E32" w:rsidRDefault="00B21CF0">
                  <w:pPr>
                    <w:rPr>
                      <w:rFonts w:ascii="Arial" w:hAnsi="Arial" w:cs="Arial"/>
                      <w:sz w:val="18"/>
                      <w:szCs w:val="18"/>
                    </w:rPr>
                  </w:pPr>
                  <w:r>
                    <w:rPr>
                      <w:rFonts w:ascii="Arial" w:hAnsi="Arial" w:cs="Arial"/>
                      <w:sz w:val="18"/>
                      <w:szCs w:val="18"/>
                    </w:rPr>
                    <w:t>:</w:t>
                  </w:r>
                </w:p>
              </w:tc>
              <w:tc>
                <w:tcPr>
                  <w:tcW w:w="7037" w:type="dxa"/>
                  <w:tcBorders>
                    <w:top w:val="nil"/>
                    <w:left w:val="nil"/>
                    <w:bottom w:val="nil"/>
                    <w:right w:val="nil"/>
                  </w:tcBorders>
                  <w:hideMark/>
                </w:tcPr>
                <w:p w14:paraId="1BCA763B" w14:textId="6362C294" w:rsidR="00B21CF0" w:rsidRDefault="00BB6476">
                  <w:pPr>
                    <w:rPr>
                      <w:rFonts w:ascii="Arial" w:hAnsi="Arial" w:cs="Arial"/>
                      <w:sz w:val="18"/>
                      <w:szCs w:val="18"/>
                    </w:rPr>
                  </w:pPr>
                  <w:r w:rsidRPr="00397E32">
                    <w:rPr>
                      <w:rFonts w:ascii="Arial" w:hAnsi="Arial" w:cs="Arial"/>
                      <w:sz w:val="18"/>
                      <w:szCs w:val="18"/>
                    </w:rPr>
                    <w:t>…………………………………………………………………………………</w:t>
                  </w:r>
                </w:p>
                <w:p w14:paraId="0B91BDB9" w14:textId="3281F3ED" w:rsidR="00B21CF0" w:rsidRPr="00397E32" w:rsidRDefault="00B21CF0">
                  <w:pPr>
                    <w:rPr>
                      <w:rFonts w:ascii="Arial" w:hAnsi="Arial" w:cs="Arial"/>
                      <w:sz w:val="18"/>
                      <w:szCs w:val="18"/>
                    </w:rPr>
                  </w:pPr>
                  <w:r>
                    <w:rPr>
                      <w:rFonts w:ascii="Arial" w:hAnsi="Arial" w:cs="Arial"/>
                      <w:sz w:val="18"/>
                      <w:szCs w:val="18"/>
                    </w:rPr>
                    <w:t>…………………………………………………………………………………</w:t>
                  </w:r>
                </w:p>
              </w:tc>
            </w:tr>
            <w:tr w:rsidR="00BB6476" w:rsidRPr="00397E32" w14:paraId="0B91BDBE" w14:textId="77777777" w:rsidTr="000C6A04">
              <w:trPr>
                <w:cantSplit/>
                <w:trHeight w:val="366"/>
              </w:trPr>
              <w:tc>
                <w:tcPr>
                  <w:tcW w:w="2123" w:type="dxa"/>
                  <w:tcBorders>
                    <w:top w:val="nil"/>
                    <w:left w:val="nil"/>
                    <w:bottom w:val="nil"/>
                    <w:right w:val="nil"/>
                  </w:tcBorders>
                  <w:hideMark/>
                </w:tcPr>
                <w:p w14:paraId="0B91BDBB" w14:textId="77777777" w:rsidR="00BB6476" w:rsidRPr="00397E32" w:rsidRDefault="00BB6476">
                  <w:pPr>
                    <w:rPr>
                      <w:rFonts w:ascii="Arial" w:hAnsi="Arial" w:cs="Arial"/>
                      <w:sz w:val="18"/>
                      <w:szCs w:val="18"/>
                    </w:rPr>
                  </w:pPr>
                  <w:r w:rsidRPr="00397E32">
                    <w:rPr>
                      <w:rFonts w:ascii="Arial" w:hAnsi="Arial" w:cs="Arial"/>
                      <w:sz w:val="18"/>
                      <w:szCs w:val="18"/>
                    </w:rPr>
                    <w:t xml:space="preserve">Reu / Teef                     </w:t>
                  </w:r>
                </w:p>
              </w:tc>
              <w:tc>
                <w:tcPr>
                  <w:tcW w:w="263" w:type="dxa"/>
                  <w:tcBorders>
                    <w:top w:val="nil"/>
                    <w:left w:val="nil"/>
                    <w:bottom w:val="nil"/>
                    <w:right w:val="nil"/>
                  </w:tcBorders>
                  <w:hideMark/>
                </w:tcPr>
                <w:p w14:paraId="0B91BDBC"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BD"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C2" w14:textId="77777777" w:rsidTr="000C6A04">
              <w:trPr>
                <w:cantSplit/>
                <w:trHeight w:val="366"/>
              </w:trPr>
              <w:tc>
                <w:tcPr>
                  <w:tcW w:w="2123" w:type="dxa"/>
                  <w:tcBorders>
                    <w:top w:val="nil"/>
                    <w:left w:val="nil"/>
                    <w:bottom w:val="nil"/>
                    <w:right w:val="nil"/>
                  </w:tcBorders>
                  <w:hideMark/>
                </w:tcPr>
                <w:p w14:paraId="0B91BDBF" w14:textId="77777777" w:rsidR="00BB6476" w:rsidRPr="00397E32" w:rsidRDefault="00BB6476">
                  <w:pPr>
                    <w:rPr>
                      <w:rFonts w:ascii="Arial" w:hAnsi="Arial" w:cs="Arial"/>
                      <w:sz w:val="18"/>
                      <w:szCs w:val="18"/>
                    </w:rPr>
                  </w:pPr>
                  <w:r w:rsidRPr="00397E32">
                    <w:rPr>
                      <w:rFonts w:ascii="Arial" w:hAnsi="Arial" w:cs="Arial"/>
                      <w:sz w:val="18"/>
                      <w:szCs w:val="18"/>
                    </w:rPr>
                    <w:t>geboortedatum</w:t>
                  </w:r>
                </w:p>
              </w:tc>
              <w:tc>
                <w:tcPr>
                  <w:tcW w:w="263" w:type="dxa"/>
                  <w:tcBorders>
                    <w:top w:val="nil"/>
                    <w:left w:val="nil"/>
                    <w:bottom w:val="nil"/>
                    <w:right w:val="nil"/>
                  </w:tcBorders>
                  <w:hideMark/>
                </w:tcPr>
                <w:p w14:paraId="0B91BDC0"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C1"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C6" w14:textId="77777777" w:rsidTr="000C6A04">
              <w:trPr>
                <w:cantSplit/>
                <w:trHeight w:val="380"/>
              </w:trPr>
              <w:tc>
                <w:tcPr>
                  <w:tcW w:w="2123" w:type="dxa"/>
                  <w:tcBorders>
                    <w:top w:val="nil"/>
                    <w:left w:val="nil"/>
                    <w:bottom w:val="nil"/>
                    <w:right w:val="nil"/>
                  </w:tcBorders>
                  <w:hideMark/>
                </w:tcPr>
                <w:p w14:paraId="0B91BDC3" w14:textId="77777777" w:rsidR="00BB6476" w:rsidRPr="00397E32" w:rsidRDefault="00BB6476">
                  <w:pPr>
                    <w:rPr>
                      <w:rFonts w:ascii="Arial" w:hAnsi="Arial" w:cs="Arial"/>
                      <w:sz w:val="18"/>
                      <w:szCs w:val="18"/>
                    </w:rPr>
                  </w:pPr>
                  <w:r w:rsidRPr="00397E32">
                    <w:rPr>
                      <w:rFonts w:ascii="Arial" w:hAnsi="Arial" w:cs="Arial"/>
                      <w:sz w:val="18"/>
                      <w:szCs w:val="18"/>
                    </w:rPr>
                    <w:t xml:space="preserve">Vader  </w:t>
                  </w:r>
                </w:p>
              </w:tc>
              <w:tc>
                <w:tcPr>
                  <w:tcW w:w="263" w:type="dxa"/>
                  <w:tcBorders>
                    <w:top w:val="nil"/>
                    <w:left w:val="nil"/>
                    <w:bottom w:val="nil"/>
                    <w:right w:val="nil"/>
                  </w:tcBorders>
                  <w:hideMark/>
                </w:tcPr>
                <w:p w14:paraId="0B91BDC4"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C5"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CA" w14:textId="77777777" w:rsidTr="000C6A04">
              <w:trPr>
                <w:cantSplit/>
                <w:trHeight w:val="366"/>
              </w:trPr>
              <w:tc>
                <w:tcPr>
                  <w:tcW w:w="2123" w:type="dxa"/>
                  <w:tcBorders>
                    <w:top w:val="nil"/>
                    <w:left w:val="nil"/>
                    <w:bottom w:val="nil"/>
                    <w:right w:val="nil"/>
                  </w:tcBorders>
                  <w:hideMark/>
                </w:tcPr>
                <w:p w14:paraId="0B91BDC7" w14:textId="77777777" w:rsidR="00BB6476" w:rsidRPr="00397E32" w:rsidRDefault="00BB6476">
                  <w:pPr>
                    <w:rPr>
                      <w:rFonts w:ascii="Arial" w:hAnsi="Arial" w:cs="Arial"/>
                      <w:sz w:val="18"/>
                      <w:szCs w:val="18"/>
                    </w:rPr>
                  </w:pPr>
                  <w:r w:rsidRPr="00397E32">
                    <w:rPr>
                      <w:rFonts w:ascii="Arial" w:hAnsi="Arial" w:cs="Arial"/>
                      <w:sz w:val="18"/>
                      <w:szCs w:val="18"/>
                    </w:rPr>
                    <w:t>Moeder</w:t>
                  </w:r>
                </w:p>
              </w:tc>
              <w:tc>
                <w:tcPr>
                  <w:tcW w:w="263" w:type="dxa"/>
                  <w:tcBorders>
                    <w:top w:val="nil"/>
                    <w:left w:val="nil"/>
                    <w:bottom w:val="nil"/>
                    <w:right w:val="nil"/>
                  </w:tcBorders>
                  <w:hideMark/>
                </w:tcPr>
                <w:p w14:paraId="0B91BDC8"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C9"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CE" w14:textId="77777777" w:rsidTr="000C6A04">
              <w:trPr>
                <w:cantSplit/>
                <w:trHeight w:val="380"/>
              </w:trPr>
              <w:tc>
                <w:tcPr>
                  <w:tcW w:w="2123" w:type="dxa"/>
                  <w:tcBorders>
                    <w:top w:val="nil"/>
                    <w:left w:val="nil"/>
                    <w:bottom w:val="nil"/>
                    <w:right w:val="nil"/>
                  </w:tcBorders>
                  <w:hideMark/>
                </w:tcPr>
                <w:p w14:paraId="0B91BDCB" w14:textId="77777777" w:rsidR="00BB6476" w:rsidRPr="00397E32" w:rsidRDefault="00BB6476">
                  <w:pPr>
                    <w:rPr>
                      <w:rFonts w:ascii="Arial" w:hAnsi="Arial" w:cs="Arial"/>
                      <w:sz w:val="18"/>
                      <w:szCs w:val="18"/>
                    </w:rPr>
                  </w:pPr>
                  <w:r w:rsidRPr="00397E32">
                    <w:rPr>
                      <w:rFonts w:ascii="Arial" w:hAnsi="Arial" w:cs="Arial"/>
                      <w:sz w:val="18"/>
                      <w:szCs w:val="18"/>
                    </w:rPr>
                    <w:t>Fokker</w:t>
                  </w:r>
                </w:p>
              </w:tc>
              <w:tc>
                <w:tcPr>
                  <w:tcW w:w="263" w:type="dxa"/>
                  <w:tcBorders>
                    <w:top w:val="nil"/>
                    <w:left w:val="nil"/>
                    <w:bottom w:val="nil"/>
                    <w:right w:val="nil"/>
                  </w:tcBorders>
                  <w:hideMark/>
                </w:tcPr>
                <w:p w14:paraId="0B91BDCC"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CD"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D2" w14:textId="77777777" w:rsidTr="000C6A04">
              <w:trPr>
                <w:cantSplit/>
                <w:trHeight w:val="366"/>
              </w:trPr>
              <w:tc>
                <w:tcPr>
                  <w:tcW w:w="2123" w:type="dxa"/>
                  <w:tcBorders>
                    <w:top w:val="nil"/>
                    <w:left w:val="nil"/>
                    <w:bottom w:val="nil"/>
                    <w:right w:val="nil"/>
                  </w:tcBorders>
                  <w:hideMark/>
                </w:tcPr>
                <w:p w14:paraId="0B91BDCF" w14:textId="77777777" w:rsidR="00BB6476" w:rsidRPr="00397E32" w:rsidRDefault="00BB6476">
                  <w:pPr>
                    <w:rPr>
                      <w:rFonts w:ascii="Arial" w:hAnsi="Arial" w:cs="Arial"/>
                      <w:sz w:val="18"/>
                      <w:szCs w:val="18"/>
                    </w:rPr>
                  </w:pPr>
                  <w:r w:rsidRPr="00397E32">
                    <w:rPr>
                      <w:rFonts w:ascii="Arial" w:hAnsi="Arial" w:cs="Arial"/>
                      <w:sz w:val="18"/>
                      <w:szCs w:val="18"/>
                    </w:rPr>
                    <w:t>Eigenaar</w:t>
                  </w:r>
                </w:p>
              </w:tc>
              <w:tc>
                <w:tcPr>
                  <w:tcW w:w="263" w:type="dxa"/>
                  <w:tcBorders>
                    <w:top w:val="nil"/>
                    <w:left w:val="nil"/>
                    <w:bottom w:val="nil"/>
                    <w:right w:val="nil"/>
                  </w:tcBorders>
                  <w:hideMark/>
                </w:tcPr>
                <w:p w14:paraId="0B91BDD0"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D1"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D6" w14:textId="77777777" w:rsidTr="000C6A04">
              <w:trPr>
                <w:cantSplit/>
                <w:trHeight w:val="380"/>
              </w:trPr>
              <w:tc>
                <w:tcPr>
                  <w:tcW w:w="2123" w:type="dxa"/>
                  <w:tcBorders>
                    <w:top w:val="nil"/>
                    <w:left w:val="nil"/>
                    <w:bottom w:val="nil"/>
                    <w:right w:val="nil"/>
                  </w:tcBorders>
                  <w:hideMark/>
                </w:tcPr>
                <w:p w14:paraId="0B91BDD3" w14:textId="77777777" w:rsidR="00BB6476" w:rsidRPr="00397E32" w:rsidRDefault="00BB6476">
                  <w:pPr>
                    <w:rPr>
                      <w:rFonts w:ascii="Arial" w:hAnsi="Arial" w:cs="Arial"/>
                      <w:sz w:val="18"/>
                      <w:szCs w:val="18"/>
                    </w:rPr>
                  </w:pPr>
                  <w:r w:rsidRPr="00397E32">
                    <w:rPr>
                      <w:rFonts w:ascii="Arial" w:hAnsi="Arial" w:cs="Arial"/>
                      <w:sz w:val="18"/>
                      <w:szCs w:val="18"/>
                    </w:rPr>
                    <w:t>Adres</w:t>
                  </w:r>
                </w:p>
              </w:tc>
              <w:tc>
                <w:tcPr>
                  <w:tcW w:w="263" w:type="dxa"/>
                  <w:tcBorders>
                    <w:top w:val="nil"/>
                    <w:left w:val="nil"/>
                    <w:bottom w:val="nil"/>
                    <w:right w:val="nil"/>
                  </w:tcBorders>
                  <w:hideMark/>
                </w:tcPr>
                <w:p w14:paraId="0B91BDD4"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D5"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DA" w14:textId="77777777" w:rsidTr="000C6A04">
              <w:trPr>
                <w:cantSplit/>
                <w:trHeight w:val="366"/>
              </w:trPr>
              <w:tc>
                <w:tcPr>
                  <w:tcW w:w="2123" w:type="dxa"/>
                  <w:tcBorders>
                    <w:top w:val="nil"/>
                    <w:left w:val="nil"/>
                    <w:bottom w:val="nil"/>
                    <w:right w:val="nil"/>
                  </w:tcBorders>
                  <w:hideMark/>
                </w:tcPr>
                <w:p w14:paraId="0B91BDD7" w14:textId="77777777" w:rsidR="00BB6476" w:rsidRPr="00397E32" w:rsidRDefault="00BB6476">
                  <w:pPr>
                    <w:rPr>
                      <w:rFonts w:ascii="Arial" w:hAnsi="Arial" w:cs="Arial"/>
                      <w:sz w:val="18"/>
                      <w:szCs w:val="18"/>
                    </w:rPr>
                  </w:pPr>
                  <w:r w:rsidRPr="00397E32">
                    <w:rPr>
                      <w:rFonts w:ascii="Arial" w:hAnsi="Arial" w:cs="Arial"/>
                      <w:sz w:val="18"/>
                      <w:szCs w:val="18"/>
                    </w:rPr>
                    <w:t xml:space="preserve">Postcode </w:t>
                  </w:r>
                </w:p>
              </w:tc>
              <w:tc>
                <w:tcPr>
                  <w:tcW w:w="263" w:type="dxa"/>
                  <w:tcBorders>
                    <w:top w:val="nil"/>
                    <w:left w:val="nil"/>
                    <w:bottom w:val="nil"/>
                    <w:right w:val="nil"/>
                  </w:tcBorders>
                  <w:hideMark/>
                </w:tcPr>
                <w:p w14:paraId="0B91BDD8"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D9"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DE" w14:textId="77777777" w:rsidTr="000C6A04">
              <w:trPr>
                <w:cantSplit/>
                <w:trHeight w:val="366"/>
              </w:trPr>
              <w:tc>
                <w:tcPr>
                  <w:tcW w:w="2123" w:type="dxa"/>
                  <w:tcBorders>
                    <w:top w:val="nil"/>
                    <w:left w:val="nil"/>
                    <w:bottom w:val="nil"/>
                    <w:right w:val="nil"/>
                  </w:tcBorders>
                  <w:hideMark/>
                </w:tcPr>
                <w:p w14:paraId="0B91BDDB" w14:textId="77777777" w:rsidR="00BB6476" w:rsidRPr="00397E32" w:rsidRDefault="00BB6476">
                  <w:pPr>
                    <w:rPr>
                      <w:rFonts w:ascii="Arial" w:hAnsi="Arial" w:cs="Arial"/>
                      <w:sz w:val="18"/>
                      <w:szCs w:val="18"/>
                    </w:rPr>
                  </w:pPr>
                  <w:r w:rsidRPr="00397E32">
                    <w:rPr>
                      <w:rFonts w:ascii="Arial" w:hAnsi="Arial" w:cs="Arial"/>
                      <w:sz w:val="18"/>
                      <w:szCs w:val="18"/>
                    </w:rPr>
                    <w:t xml:space="preserve">Woonplaats    </w:t>
                  </w:r>
                </w:p>
              </w:tc>
              <w:tc>
                <w:tcPr>
                  <w:tcW w:w="263" w:type="dxa"/>
                  <w:tcBorders>
                    <w:top w:val="nil"/>
                    <w:left w:val="nil"/>
                    <w:bottom w:val="nil"/>
                    <w:right w:val="nil"/>
                  </w:tcBorders>
                  <w:hideMark/>
                </w:tcPr>
                <w:p w14:paraId="0B91BDDC"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DD"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E2" w14:textId="77777777" w:rsidTr="000C6A04">
              <w:trPr>
                <w:cantSplit/>
                <w:trHeight w:val="380"/>
              </w:trPr>
              <w:tc>
                <w:tcPr>
                  <w:tcW w:w="2123" w:type="dxa"/>
                  <w:tcBorders>
                    <w:top w:val="nil"/>
                    <w:left w:val="nil"/>
                    <w:bottom w:val="nil"/>
                    <w:right w:val="nil"/>
                  </w:tcBorders>
                  <w:hideMark/>
                </w:tcPr>
                <w:p w14:paraId="0B91BDDF" w14:textId="77777777" w:rsidR="00BB6476" w:rsidRPr="00397E32" w:rsidRDefault="00BB6476">
                  <w:pPr>
                    <w:rPr>
                      <w:rFonts w:ascii="Arial" w:hAnsi="Arial" w:cs="Arial"/>
                      <w:sz w:val="18"/>
                      <w:szCs w:val="18"/>
                    </w:rPr>
                  </w:pPr>
                  <w:r w:rsidRPr="00397E32">
                    <w:rPr>
                      <w:rFonts w:ascii="Arial" w:hAnsi="Arial" w:cs="Arial"/>
                      <w:sz w:val="18"/>
                      <w:szCs w:val="18"/>
                    </w:rPr>
                    <w:t>Telefoonnummer</w:t>
                  </w:r>
                </w:p>
              </w:tc>
              <w:tc>
                <w:tcPr>
                  <w:tcW w:w="263" w:type="dxa"/>
                  <w:tcBorders>
                    <w:top w:val="nil"/>
                    <w:left w:val="nil"/>
                    <w:bottom w:val="nil"/>
                    <w:right w:val="nil"/>
                  </w:tcBorders>
                  <w:hideMark/>
                </w:tcPr>
                <w:p w14:paraId="0B91BDE0"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E1" w14:textId="77777777" w:rsidR="00BB6476" w:rsidRPr="00397E32" w:rsidRDefault="00BB6476">
                  <w:pPr>
                    <w:rPr>
                      <w:rFonts w:ascii="Arial" w:hAnsi="Arial" w:cs="Arial"/>
                      <w:sz w:val="18"/>
                      <w:szCs w:val="18"/>
                    </w:rPr>
                  </w:pPr>
                  <w:r w:rsidRPr="00397E32">
                    <w:rPr>
                      <w:rFonts w:ascii="Arial" w:hAnsi="Arial" w:cs="Arial"/>
                      <w:sz w:val="18"/>
                      <w:szCs w:val="18"/>
                    </w:rPr>
                    <w:t>…………………………………………………………………………………</w:t>
                  </w:r>
                </w:p>
              </w:tc>
            </w:tr>
            <w:tr w:rsidR="00BB6476" w:rsidRPr="00397E32" w14:paraId="0B91BDE6" w14:textId="77777777" w:rsidTr="000C6A04">
              <w:trPr>
                <w:cantSplit/>
                <w:trHeight w:val="366"/>
              </w:trPr>
              <w:tc>
                <w:tcPr>
                  <w:tcW w:w="2123" w:type="dxa"/>
                  <w:tcBorders>
                    <w:top w:val="nil"/>
                    <w:left w:val="nil"/>
                    <w:bottom w:val="nil"/>
                    <w:right w:val="nil"/>
                  </w:tcBorders>
                  <w:hideMark/>
                </w:tcPr>
                <w:p w14:paraId="0B91BDE3" w14:textId="77777777" w:rsidR="00BB6476" w:rsidRPr="00397E32" w:rsidRDefault="00BB6476">
                  <w:pPr>
                    <w:rPr>
                      <w:rFonts w:ascii="Arial" w:hAnsi="Arial" w:cs="Arial"/>
                      <w:sz w:val="18"/>
                      <w:szCs w:val="18"/>
                    </w:rPr>
                  </w:pPr>
                  <w:r w:rsidRPr="00397E32">
                    <w:rPr>
                      <w:rFonts w:ascii="Arial" w:hAnsi="Arial" w:cs="Arial"/>
                      <w:sz w:val="18"/>
                      <w:szCs w:val="18"/>
                    </w:rPr>
                    <w:t>E-mail</w:t>
                  </w:r>
                </w:p>
              </w:tc>
              <w:tc>
                <w:tcPr>
                  <w:tcW w:w="263" w:type="dxa"/>
                  <w:tcBorders>
                    <w:top w:val="nil"/>
                    <w:left w:val="nil"/>
                    <w:bottom w:val="nil"/>
                    <w:right w:val="nil"/>
                  </w:tcBorders>
                  <w:hideMark/>
                </w:tcPr>
                <w:p w14:paraId="0B91BDE4" w14:textId="77777777" w:rsidR="00BB6476" w:rsidRPr="00397E32" w:rsidRDefault="00BB6476">
                  <w:pPr>
                    <w:rPr>
                      <w:rFonts w:ascii="Arial" w:hAnsi="Arial" w:cs="Arial"/>
                      <w:sz w:val="18"/>
                      <w:szCs w:val="18"/>
                    </w:rPr>
                  </w:pPr>
                  <w:r w:rsidRPr="00397E32">
                    <w:rPr>
                      <w:rFonts w:ascii="Arial" w:hAnsi="Arial" w:cs="Arial"/>
                      <w:sz w:val="18"/>
                      <w:szCs w:val="18"/>
                    </w:rPr>
                    <w:t>:</w:t>
                  </w:r>
                </w:p>
              </w:tc>
              <w:tc>
                <w:tcPr>
                  <w:tcW w:w="7037" w:type="dxa"/>
                  <w:tcBorders>
                    <w:top w:val="nil"/>
                    <w:left w:val="nil"/>
                    <w:bottom w:val="nil"/>
                    <w:right w:val="nil"/>
                  </w:tcBorders>
                  <w:hideMark/>
                </w:tcPr>
                <w:p w14:paraId="0B91BDE5" w14:textId="77777777" w:rsidR="00BB6476" w:rsidRPr="00397E32" w:rsidRDefault="00BB6476">
                  <w:pPr>
                    <w:rPr>
                      <w:rFonts w:ascii="Arial" w:hAnsi="Arial" w:cs="Arial"/>
                      <w:sz w:val="18"/>
                      <w:szCs w:val="18"/>
                    </w:rPr>
                  </w:pPr>
                  <w:r w:rsidRPr="00397E32">
                    <w:rPr>
                      <w:rFonts w:ascii="Arial" w:hAnsi="Arial" w:cs="Arial"/>
                      <w:sz w:val="18"/>
                      <w:szCs w:val="18"/>
                    </w:rPr>
                    <w:t>…………………………………………………………………………………</w:t>
                  </w:r>
                </w:p>
              </w:tc>
            </w:tr>
          </w:tbl>
          <w:p w14:paraId="0B91BDE7" w14:textId="77777777" w:rsidR="00BB6476" w:rsidRPr="00397E32" w:rsidRDefault="00BB6476">
            <w:pPr>
              <w:rPr>
                <w:rFonts w:ascii="Arial" w:hAnsi="Arial" w:cs="Arial"/>
                <w:sz w:val="18"/>
                <w:szCs w:val="18"/>
              </w:rPr>
            </w:pPr>
          </w:p>
        </w:tc>
        <w:tc>
          <w:tcPr>
            <w:tcW w:w="146" w:type="dxa"/>
            <w:tcBorders>
              <w:top w:val="nil"/>
              <w:left w:val="nil"/>
              <w:bottom w:val="nil"/>
              <w:right w:val="nil"/>
            </w:tcBorders>
          </w:tcPr>
          <w:p w14:paraId="0B91BDE8"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DE9" w14:textId="77777777" w:rsidR="00BB6476" w:rsidRPr="00397E32" w:rsidRDefault="00BB6476">
            <w:pPr>
              <w:rPr>
                <w:rFonts w:ascii="Arial" w:hAnsi="Arial" w:cs="Arial"/>
                <w:sz w:val="18"/>
                <w:szCs w:val="18"/>
              </w:rPr>
            </w:pPr>
          </w:p>
        </w:tc>
      </w:tr>
      <w:tr w:rsidR="00BB6476" w:rsidRPr="00397E32" w14:paraId="0B91BE04"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366"/>
        </w:trPr>
        <w:tc>
          <w:tcPr>
            <w:tcW w:w="9563" w:type="dxa"/>
            <w:gridSpan w:val="2"/>
            <w:tcBorders>
              <w:top w:val="nil"/>
              <w:left w:val="nil"/>
              <w:bottom w:val="nil"/>
              <w:right w:val="nil"/>
            </w:tcBorders>
          </w:tcPr>
          <w:p w14:paraId="57B377FA" w14:textId="027023AF" w:rsidR="00397E32" w:rsidRPr="00397E32" w:rsidRDefault="00397E32" w:rsidP="00C268F7">
            <w:pPr>
              <w:rPr>
                <w:rFonts w:ascii="Arial" w:hAnsi="Arial" w:cs="Arial"/>
                <w:sz w:val="18"/>
                <w:szCs w:val="18"/>
              </w:rPr>
            </w:pPr>
          </w:p>
          <w:tbl>
            <w:tblPr>
              <w:tblW w:w="5414" w:type="pct"/>
              <w:tblBorders>
                <w:insideH w:val="nil"/>
                <w:insideV w:val="nil"/>
              </w:tblBorders>
              <w:tblCellMar>
                <w:left w:w="70" w:type="dxa"/>
                <w:right w:w="70" w:type="dxa"/>
              </w:tblCellMar>
              <w:tblLook w:val="00A0" w:firstRow="1" w:lastRow="0" w:firstColumn="1" w:lastColumn="0" w:noHBand="0" w:noVBand="0"/>
            </w:tblPr>
            <w:tblGrid>
              <w:gridCol w:w="11142"/>
            </w:tblGrid>
            <w:tr w:rsidR="00397E32" w:rsidRPr="009C0B40" w14:paraId="3436FD93" w14:textId="77777777" w:rsidTr="00EE6F80">
              <w:trPr>
                <w:trHeight w:val="366"/>
              </w:trPr>
              <w:tc>
                <w:tcPr>
                  <w:tcW w:w="9563" w:type="dxa"/>
                  <w:tcBorders>
                    <w:top w:val="nil"/>
                    <w:left w:val="nil"/>
                    <w:bottom w:val="nil"/>
                    <w:right w:val="nil"/>
                  </w:tcBorders>
                </w:tcPr>
                <w:p w14:paraId="1B0E90E8" w14:textId="77777777" w:rsidR="00397E32" w:rsidRPr="009C0B40" w:rsidRDefault="00397E32" w:rsidP="00397E32">
                  <w:pPr>
                    <w:rPr>
                      <w:rFonts w:ascii="Arial" w:hAnsi="Arial" w:cs="Arial"/>
                      <w:sz w:val="20"/>
                      <w:szCs w:val="20"/>
                    </w:rPr>
                  </w:pPr>
                  <w:r w:rsidRPr="009C0B40">
                    <w:rPr>
                      <w:rFonts w:ascii="Arial" w:hAnsi="Arial" w:cs="Arial"/>
                      <w:sz w:val="20"/>
                      <w:szCs w:val="20"/>
                    </w:rPr>
                    <w:t>Bovengenoemde Hond wordt ingeschreven in:</w:t>
                  </w:r>
                </w:p>
                <w:tbl>
                  <w:tblPr>
                    <w:tblW w:w="10150" w:type="dxa"/>
                    <w:tblBorders>
                      <w:insideH w:val="nil"/>
                      <w:insideV w:val="nil"/>
                    </w:tblBorders>
                    <w:tblCellMar>
                      <w:left w:w="70" w:type="dxa"/>
                      <w:right w:w="70" w:type="dxa"/>
                    </w:tblCellMar>
                    <w:tblLook w:val="00A0" w:firstRow="1" w:lastRow="0" w:firstColumn="1" w:lastColumn="0" w:noHBand="0" w:noVBand="0"/>
                  </w:tblPr>
                  <w:tblGrid>
                    <w:gridCol w:w="3130"/>
                    <w:gridCol w:w="7020"/>
                  </w:tblGrid>
                  <w:tr w:rsidR="00397E32" w:rsidRPr="009C0B40" w14:paraId="29BAEC19" w14:textId="77777777" w:rsidTr="00EE6F80">
                    <w:tc>
                      <w:tcPr>
                        <w:tcW w:w="3130" w:type="dxa"/>
                        <w:tcBorders>
                          <w:top w:val="nil"/>
                          <w:left w:val="nil"/>
                          <w:bottom w:val="nil"/>
                          <w:right w:val="nil"/>
                        </w:tcBorders>
                        <w:hideMark/>
                      </w:tcPr>
                      <w:p w14:paraId="18D9DB04" w14:textId="6D504AA5"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Pr="009C0B40">
                          <w:rPr>
                            <w:rFonts w:ascii="Arial" w:hAnsi="Arial" w:cs="Arial"/>
                            <w:sz w:val="20"/>
                            <w:szCs w:val="20"/>
                          </w:rPr>
                          <w:t xml:space="preserve"> Babyklas                       </w:t>
                        </w:r>
                      </w:p>
                    </w:tc>
                    <w:tc>
                      <w:tcPr>
                        <w:tcW w:w="7020" w:type="dxa"/>
                        <w:tcBorders>
                          <w:top w:val="nil"/>
                          <w:left w:val="nil"/>
                          <w:bottom w:val="nil"/>
                          <w:right w:val="nil"/>
                        </w:tcBorders>
                        <w:hideMark/>
                      </w:tcPr>
                      <w:p w14:paraId="78B3EDE9"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van 4 tot 6 maanden</w:t>
                        </w:r>
                      </w:p>
                    </w:tc>
                  </w:tr>
                  <w:tr w:rsidR="00397E32" w:rsidRPr="009C0B40" w14:paraId="60BE5A58" w14:textId="77777777" w:rsidTr="00EE6F80">
                    <w:tc>
                      <w:tcPr>
                        <w:tcW w:w="3130" w:type="dxa"/>
                        <w:tcBorders>
                          <w:top w:val="nil"/>
                          <w:left w:val="nil"/>
                          <w:bottom w:val="nil"/>
                          <w:right w:val="nil"/>
                        </w:tcBorders>
                        <w:hideMark/>
                      </w:tcPr>
                      <w:p w14:paraId="030036A7" w14:textId="3C4C93AD"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Pr="009C0B40">
                          <w:rPr>
                            <w:rFonts w:ascii="Arial" w:hAnsi="Arial" w:cs="Arial"/>
                            <w:sz w:val="20"/>
                            <w:szCs w:val="20"/>
                          </w:rPr>
                          <w:t xml:space="preserve"> Puppyklas                       </w:t>
                        </w:r>
                      </w:p>
                    </w:tc>
                    <w:tc>
                      <w:tcPr>
                        <w:tcW w:w="7020" w:type="dxa"/>
                        <w:tcBorders>
                          <w:top w:val="nil"/>
                          <w:left w:val="nil"/>
                          <w:bottom w:val="nil"/>
                          <w:right w:val="nil"/>
                        </w:tcBorders>
                        <w:hideMark/>
                      </w:tcPr>
                      <w:p w14:paraId="3A3D67A8"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van 6 tot 9 maanden</w:t>
                        </w:r>
                      </w:p>
                    </w:tc>
                  </w:tr>
                  <w:tr w:rsidR="00397E32" w:rsidRPr="009C0B40" w14:paraId="047F49BA" w14:textId="77777777" w:rsidTr="00EE6F80">
                    <w:tc>
                      <w:tcPr>
                        <w:tcW w:w="3130" w:type="dxa"/>
                        <w:tcBorders>
                          <w:top w:val="nil"/>
                          <w:left w:val="nil"/>
                          <w:bottom w:val="nil"/>
                          <w:right w:val="nil"/>
                        </w:tcBorders>
                        <w:hideMark/>
                      </w:tcPr>
                      <w:p w14:paraId="019CC94D" w14:textId="1137D592"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Pr="009C0B40">
                          <w:rPr>
                            <w:rFonts w:ascii="Arial" w:hAnsi="Arial" w:cs="Arial"/>
                            <w:sz w:val="20"/>
                            <w:szCs w:val="20"/>
                          </w:rPr>
                          <w:t xml:space="preserve"> Jeugdklas                         </w:t>
                        </w:r>
                      </w:p>
                    </w:tc>
                    <w:tc>
                      <w:tcPr>
                        <w:tcW w:w="7020" w:type="dxa"/>
                        <w:tcBorders>
                          <w:top w:val="nil"/>
                          <w:left w:val="nil"/>
                          <w:bottom w:val="nil"/>
                          <w:right w:val="nil"/>
                        </w:tcBorders>
                        <w:hideMark/>
                      </w:tcPr>
                      <w:p w14:paraId="76E32E97"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van 9 tot 18 maanden</w:t>
                        </w:r>
                      </w:p>
                    </w:tc>
                  </w:tr>
                  <w:tr w:rsidR="00397E32" w:rsidRPr="009C0B40" w14:paraId="579CFFDA" w14:textId="77777777" w:rsidTr="00EE6F80">
                    <w:tc>
                      <w:tcPr>
                        <w:tcW w:w="3130" w:type="dxa"/>
                        <w:tcBorders>
                          <w:top w:val="nil"/>
                          <w:left w:val="nil"/>
                          <w:bottom w:val="nil"/>
                          <w:right w:val="nil"/>
                        </w:tcBorders>
                        <w:hideMark/>
                      </w:tcPr>
                      <w:p w14:paraId="223C0EC2" w14:textId="41A13EBC"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Pr="009C0B40">
                          <w:rPr>
                            <w:rFonts w:ascii="Arial" w:hAnsi="Arial" w:cs="Arial"/>
                            <w:sz w:val="20"/>
                            <w:szCs w:val="20"/>
                          </w:rPr>
                          <w:t xml:space="preserve"> Tussenklas                    </w:t>
                        </w:r>
                      </w:p>
                    </w:tc>
                    <w:tc>
                      <w:tcPr>
                        <w:tcW w:w="7020" w:type="dxa"/>
                        <w:tcBorders>
                          <w:top w:val="nil"/>
                          <w:left w:val="nil"/>
                          <w:bottom w:val="nil"/>
                          <w:right w:val="nil"/>
                        </w:tcBorders>
                        <w:hideMark/>
                      </w:tcPr>
                      <w:p w14:paraId="750EE611"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van 15 tot 24 maanden</w:t>
                        </w:r>
                      </w:p>
                    </w:tc>
                  </w:tr>
                  <w:tr w:rsidR="00397E32" w:rsidRPr="009C0B40" w14:paraId="718D099A" w14:textId="77777777" w:rsidTr="00EE6F80">
                    <w:tc>
                      <w:tcPr>
                        <w:tcW w:w="3130" w:type="dxa"/>
                        <w:tcBorders>
                          <w:top w:val="nil"/>
                          <w:left w:val="nil"/>
                          <w:bottom w:val="nil"/>
                          <w:right w:val="nil"/>
                        </w:tcBorders>
                        <w:hideMark/>
                      </w:tcPr>
                      <w:p w14:paraId="3D103AC4" w14:textId="3E779D4B" w:rsidR="00397E32" w:rsidRPr="009C0B40" w:rsidRDefault="00397E32" w:rsidP="00397E32">
                        <w:pPr>
                          <w:rPr>
                            <w:rFonts w:ascii="Arial" w:hAnsi="Arial" w:cs="Arial"/>
                            <w:sz w:val="20"/>
                            <w:szCs w:val="20"/>
                          </w:rPr>
                        </w:pPr>
                        <w:r w:rsidRPr="009C0B40">
                          <w:rPr>
                            <w:rFonts w:ascii="Arial" w:hAnsi="Arial" w:cs="Arial"/>
                            <w:sz w:val="20"/>
                            <w:szCs w:val="20"/>
                          </w:rPr>
                          <w:lastRenderedPageBreak/>
                          <w:sym w:font="Symbol" w:char="0092"/>
                        </w:r>
                        <w:r w:rsidRPr="009C0B40">
                          <w:rPr>
                            <w:rFonts w:ascii="Arial" w:hAnsi="Arial" w:cs="Arial"/>
                            <w:sz w:val="20"/>
                            <w:szCs w:val="20"/>
                          </w:rPr>
                          <w:t xml:space="preserve"> Kampioensklas</w:t>
                        </w:r>
                      </w:p>
                    </w:tc>
                    <w:tc>
                      <w:tcPr>
                        <w:tcW w:w="7020" w:type="dxa"/>
                        <w:tcBorders>
                          <w:top w:val="nil"/>
                          <w:left w:val="nil"/>
                          <w:bottom w:val="nil"/>
                          <w:right w:val="nil"/>
                        </w:tcBorders>
                        <w:hideMark/>
                      </w:tcPr>
                      <w:p w14:paraId="32AB529C"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fotokopie bijsluiten van kampioenschap</w:t>
                        </w:r>
                      </w:p>
                    </w:tc>
                  </w:tr>
                  <w:tr w:rsidR="00397E32" w:rsidRPr="009C0B40" w14:paraId="75B8B7AF" w14:textId="77777777" w:rsidTr="00EE6F80">
                    <w:tc>
                      <w:tcPr>
                        <w:tcW w:w="3130" w:type="dxa"/>
                        <w:tcBorders>
                          <w:top w:val="nil"/>
                          <w:left w:val="nil"/>
                          <w:bottom w:val="nil"/>
                          <w:right w:val="nil"/>
                        </w:tcBorders>
                        <w:hideMark/>
                      </w:tcPr>
                      <w:p w14:paraId="4AB65E78" w14:textId="5CE06FFB"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00B21CF0">
                          <w:rPr>
                            <w:rFonts w:ascii="Arial" w:hAnsi="Arial" w:cs="Arial"/>
                            <w:sz w:val="20"/>
                            <w:szCs w:val="20"/>
                          </w:rPr>
                          <w:t xml:space="preserve"> </w:t>
                        </w:r>
                        <w:r w:rsidRPr="009C0B40">
                          <w:rPr>
                            <w:rFonts w:ascii="Arial" w:hAnsi="Arial" w:cs="Arial"/>
                            <w:sz w:val="20"/>
                            <w:szCs w:val="20"/>
                          </w:rPr>
                          <w:t xml:space="preserve">Openklas                               </w:t>
                        </w:r>
                      </w:p>
                    </w:tc>
                    <w:tc>
                      <w:tcPr>
                        <w:tcW w:w="7020" w:type="dxa"/>
                        <w:tcBorders>
                          <w:top w:val="nil"/>
                          <w:left w:val="nil"/>
                          <w:bottom w:val="nil"/>
                          <w:right w:val="nil"/>
                        </w:tcBorders>
                        <w:hideMark/>
                      </w:tcPr>
                      <w:p w14:paraId="5152EF72" w14:textId="77777777" w:rsidR="00397E32" w:rsidRPr="009C0B40" w:rsidRDefault="00397E32" w:rsidP="00397E32">
                        <w:pPr>
                          <w:rPr>
                            <w:rFonts w:ascii="Arial" w:hAnsi="Arial" w:cs="Arial"/>
                            <w:sz w:val="20"/>
                            <w:szCs w:val="20"/>
                          </w:rPr>
                        </w:pPr>
                        <w:r w:rsidRPr="009C0B40">
                          <w:rPr>
                            <w:rFonts w:ascii="Arial" w:hAnsi="Arial" w:cs="Arial"/>
                            <w:sz w:val="20"/>
                            <w:szCs w:val="20"/>
                          </w:rPr>
                          <w:t xml:space="preserve">  vanaf 15 maanden</w:t>
                        </w:r>
                      </w:p>
                    </w:tc>
                  </w:tr>
                  <w:tr w:rsidR="00397E32" w:rsidRPr="009C0B40" w14:paraId="51198226" w14:textId="77777777" w:rsidTr="00EE6F80">
                    <w:trPr>
                      <w:trHeight w:val="265"/>
                    </w:trPr>
                    <w:tc>
                      <w:tcPr>
                        <w:tcW w:w="3130" w:type="dxa"/>
                        <w:tcBorders>
                          <w:top w:val="nil"/>
                          <w:left w:val="nil"/>
                          <w:bottom w:val="nil"/>
                          <w:right w:val="nil"/>
                        </w:tcBorders>
                        <w:hideMark/>
                      </w:tcPr>
                      <w:p w14:paraId="4A6BBB85" w14:textId="2934E560" w:rsidR="00397E32" w:rsidRPr="009C0B40" w:rsidRDefault="00397E32" w:rsidP="00397E32">
                        <w:pPr>
                          <w:rPr>
                            <w:rFonts w:ascii="Arial" w:hAnsi="Arial" w:cs="Arial"/>
                            <w:sz w:val="20"/>
                            <w:szCs w:val="20"/>
                          </w:rPr>
                        </w:pPr>
                        <w:r w:rsidRPr="009C0B40">
                          <w:rPr>
                            <w:rFonts w:ascii="Arial" w:hAnsi="Arial" w:cs="Arial"/>
                            <w:sz w:val="20"/>
                            <w:szCs w:val="20"/>
                          </w:rPr>
                          <w:sym w:font="Symbol" w:char="0092"/>
                        </w:r>
                        <w:r w:rsidRPr="009C0B40">
                          <w:rPr>
                            <w:rFonts w:ascii="Arial" w:hAnsi="Arial" w:cs="Arial"/>
                            <w:sz w:val="20"/>
                            <w:szCs w:val="20"/>
                          </w:rPr>
                          <w:t xml:space="preserve"> Veteranenklas                         </w:t>
                        </w:r>
                      </w:p>
                    </w:tc>
                    <w:tc>
                      <w:tcPr>
                        <w:tcW w:w="7020" w:type="dxa"/>
                        <w:tcBorders>
                          <w:top w:val="nil"/>
                          <w:left w:val="nil"/>
                          <w:bottom w:val="nil"/>
                          <w:right w:val="nil"/>
                        </w:tcBorders>
                        <w:hideMark/>
                      </w:tcPr>
                      <w:p w14:paraId="2205BC67" w14:textId="645A2A70" w:rsidR="00397E32" w:rsidRPr="009C0B40" w:rsidRDefault="00397E32" w:rsidP="00397E32">
                        <w:pPr>
                          <w:rPr>
                            <w:rFonts w:ascii="Arial" w:hAnsi="Arial" w:cs="Arial"/>
                            <w:sz w:val="20"/>
                            <w:szCs w:val="20"/>
                          </w:rPr>
                        </w:pPr>
                        <w:r w:rsidRPr="009C0B40">
                          <w:rPr>
                            <w:rFonts w:ascii="Arial" w:hAnsi="Arial" w:cs="Arial"/>
                            <w:sz w:val="20"/>
                            <w:szCs w:val="20"/>
                          </w:rPr>
                          <w:t xml:space="preserve">  vanaf  8 jaar      </w:t>
                        </w:r>
                      </w:p>
                    </w:tc>
                  </w:tr>
                </w:tbl>
                <w:p w14:paraId="5AA2D7A0" w14:textId="77777777" w:rsidR="00397E32" w:rsidRPr="009C0B40" w:rsidRDefault="00397E32" w:rsidP="00397E32">
                  <w:pPr>
                    <w:rPr>
                      <w:rFonts w:ascii="Arial" w:hAnsi="Arial" w:cs="Arial"/>
                      <w:sz w:val="20"/>
                      <w:szCs w:val="20"/>
                    </w:rPr>
                  </w:pPr>
                </w:p>
              </w:tc>
            </w:tr>
          </w:tbl>
          <w:p w14:paraId="0B91BE01" w14:textId="77777777" w:rsidR="00C268F7" w:rsidRPr="00397E32" w:rsidRDefault="00C268F7" w:rsidP="00397E32">
            <w:pPr>
              <w:rPr>
                <w:rFonts w:ascii="Arial" w:hAnsi="Arial" w:cs="Arial"/>
                <w:sz w:val="18"/>
                <w:szCs w:val="18"/>
              </w:rPr>
            </w:pPr>
          </w:p>
        </w:tc>
        <w:tc>
          <w:tcPr>
            <w:tcW w:w="146" w:type="dxa"/>
            <w:tcBorders>
              <w:top w:val="nil"/>
              <w:left w:val="nil"/>
              <w:bottom w:val="nil"/>
              <w:right w:val="nil"/>
            </w:tcBorders>
          </w:tcPr>
          <w:p w14:paraId="0B91BE02"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E03" w14:textId="77777777" w:rsidR="00BB6476" w:rsidRPr="00397E32" w:rsidRDefault="00BB6476">
            <w:pPr>
              <w:rPr>
                <w:rFonts w:ascii="Arial" w:hAnsi="Arial" w:cs="Arial"/>
                <w:sz w:val="18"/>
                <w:szCs w:val="18"/>
              </w:rPr>
            </w:pPr>
          </w:p>
        </w:tc>
      </w:tr>
      <w:tr w:rsidR="00BB6476" w:rsidRPr="00397E32" w14:paraId="0B91BE08"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380"/>
        </w:trPr>
        <w:tc>
          <w:tcPr>
            <w:tcW w:w="9563" w:type="dxa"/>
            <w:gridSpan w:val="2"/>
            <w:tcBorders>
              <w:top w:val="nil"/>
              <w:left w:val="nil"/>
              <w:bottom w:val="nil"/>
              <w:right w:val="nil"/>
            </w:tcBorders>
          </w:tcPr>
          <w:tbl>
            <w:tblPr>
              <w:tblW w:w="10150" w:type="dxa"/>
              <w:tblBorders>
                <w:insideH w:val="nil"/>
                <w:insideV w:val="nil"/>
              </w:tblBorders>
              <w:tblCellMar>
                <w:left w:w="70" w:type="dxa"/>
                <w:right w:w="70" w:type="dxa"/>
              </w:tblCellMar>
              <w:tblLook w:val="00A0" w:firstRow="1" w:lastRow="0" w:firstColumn="1" w:lastColumn="0" w:noHBand="0" w:noVBand="0"/>
            </w:tblPr>
            <w:tblGrid>
              <w:gridCol w:w="3130"/>
              <w:gridCol w:w="7020"/>
            </w:tblGrid>
            <w:tr w:rsidR="00397E32" w:rsidRPr="009C0B40" w14:paraId="7BF8F76B" w14:textId="77777777" w:rsidTr="00EE6F80">
              <w:trPr>
                <w:trHeight w:val="265"/>
              </w:trPr>
              <w:tc>
                <w:tcPr>
                  <w:tcW w:w="3130" w:type="dxa"/>
                  <w:tcBorders>
                    <w:top w:val="nil"/>
                    <w:left w:val="nil"/>
                    <w:bottom w:val="nil"/>
                    <w:right w:val="nil"/>
                  </w:tcBorders>
                  <w:hideMark/>
                </w:tcPr>
                <w:p w14:paraId="358A332E" w14:textId="5C657FE2" w:rsidR="00397E32" w:rsidRPr="009C0B40" w:rsidRDefault="00397E32" w:rsidP="00397E32">
                  <w:pPr>
                    <w:rPr>
                      <w:rFonts w:ascii="Arial" w:hAnsi="Arial" w:cs="Arial"/>
                      <w:sz w:val="20"/>
                      <w:szCs w:val="20"/>
                    </w:rPr>
                  </w:pPr>
                  <w:r w:rsidRPr="009C0B40">
                    <w:rPr>
                      <w:rFonts w:ascii="Arial" w:hAnsi="Arial" w:cs="Arial"/>
                      <w:sz w:val="20"/>
                      <w:szCs w:val="20"/>
                    </w:rPr>
                    <w:t xml:space="preserve">                        </w:t>
                  </w:r>
                </w:p>
              </w:tc>
              <w:tc>
                <w:tcPr>
                  <w:tcW w:w="7020" w:type="dxa"/>
                  <w:tcBorders>
                    <w:top w:val="nil"/>
                    <w:left w:val="nil"/>
                    <w:bottom w:val="nil"/>
                    <w:right w:val="nil"/>
                  </w:tcBorders>
                  <w:hideMark/>
                </w:tcPr>
                <w:p w14:paraId="11DA3A3D" w14:textId="353758CC" w:rsidR="00397E32" w:rsidRPr="00191C8E" w:rsidRDefault="00397E32" w:rsidP="00397E32">
                  <w:pPr>
                    <w:rPr>
                      <w:rFonts w:ascii="Arial" w:hAnsi="Arial" w:cs="Arial"/>
                      <w:b/>
                      <w:bCs/>
                      <w:sz w:val="20"/>
                      <w:szCs w:val="20"/>
                    </w:rPr>
                  </w:pPr>
                  <w:r w:rsidRPr="00191C8E">
                    <w:rPr>
                      <w:rFonts w:ascii="Arial" w:hAnsi="Arial" w:cs="Arial"/>
                      <w:b/>
                      <w:bCs/>
                      <w:sz w:val="20"/>
                      <w:szCs w:val="20"/>
                    </w:rPr>
                    <w:t xml:space="preserve">     </w:t>
                  </w:r>
                </w:p>
              </w:tc>
            </w:tr>
            <w:tr w:rsidR="00397E32" w:rsidRPr="009C0B40" w14:paraId="4CC988D5" w14:textId="77777777" w:rsidTr="00995709">
              <w:trPr>
                <w:trHeight w:val="265"/>
              </w:trPr>
              <w:tc>
                <w:tcPr>
                  <w:tcW w:w="3130" w:type="dxa"/>
                  <w:tcBorders>
                    <w:top w:val="nil"/>
                    <w:left w:val="nil"/>
                    <w:bottom w:val="nil"/>
                    <w:right w:val="nil"/>
                  </w:tcBorders>
                </w:tcPr>
                <w:p w14:paraId="1938CC18" w14:textId="61809A87" w:rsidR="00397E32" w:rsidRPr="009C0B40" w:rsidRDefault="00397E32" w:rsidP="00397E32">
                  <w:pPr>
                    <w:rPr>
                      <w:rFonts w:ascii="Arial" w:hAnsi="Arial" w:cs="Arial"/>
                      <w:sz w:val="20"/>
                      <w:szCs w:val="20"/>
                    </w:rPr>
                  </w:pPr>
                </w:p>
              </w:tc>
              <w:tc>
                <w:tcPr>
                  <w:tcW w:w="7020" w:type="dxa"/>
                  <w:tcBorders>
                    <w:top w:val="nil"/>
                    <w:left w:val="nil"/>
                    <w:bottom w:val="nil"/>
                    <w:right w:val="nil"/>
                  </w:tcBorders>
                </w:tcPr>
                <w:p w14:paraId="32FA70E3" w14:textId="6BDB9218" w:rsidR="00397E32" w:rsidRPr="00191C8E" w:rsidRDefault="00397E32" w:rsidP="00397E32">
                  <w:pPr>
                    <w:rPr>
                      <w:rFonts w:ascii="Arial" w:hAnsi="Arial" w:cs="Arial"/>
                      <w:b/>
                      <w:bCs/>
                      <w:sz w:val="20"/>
                      <w:szCs w:val="20"/>
                    </w:rPr>
                  </w:pPr>
                </w:p>
              </w:tc>
            </w:tr>
          </w:tbl>
          <w:p w14:paraId="0B91BE05" w14:textId="77777777" w:rsidR="00BB6476" w:rsidRPr="00397E32" w:rsidRDefault="00BB6476">
            <w:pPr>
              <w:rPr>
                <w:rFonts w:ascii="Arial" w:hAnsi="Arial" w:cs="Arial"/>
                <w:sz w:val="18"/>
                <w:szCs w:val="18"/>
              </w:rPr>
            </w:pPr>
          </w:p>
        </w:tc>
        <w:tc>
          <w:tcPr>
            <w:tcW w:w="146" w:type="dxa"/>
            <w:tcBorders>
              <w:top w:val="nil"/>
              <w:left w:val="nil"/>
              <w:bottom w:val="nil"/>
              <w:right w:val="nil"/>
            </w:tcBorders>
          </w:tcPr>
          <w:p w14:paraId="0B91BE06"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E07" w14:textId="77777777" w:rsidR="00BB6476" w:rsidRPr="00397E32" w:rsidRDefault="00BB6476">
            <w:pPr>
              <w:rPr>
                <w:rFonts w:ascii="Arial" w:hAnsi="Arial" w:cs="Arial"/>
                <w:sz w:val="18"/>
                <w:szCs w:val="18"/>
              </w:rPr>
            </w:pPr>
          </w:p>
        </w:tc>
      </w:tr>
      <w:tr w:rsidR="00BB6476" w:rsidRPr="00397E32" w14:paraId="0B91BE0C" w14:textId="77777777" w:rsidTr="000C6A04">
        <w:tblPrEx>
          <w:tblCellSpacing w:w="0" w:type="nil"/>
          <w:tblBorders>
            <w:insideH w:val="nil"/>
            <w:insideV w:val="nil"/>
          </w:tblBorders>
          <w:tblCellMar>
            <w:left w:w="70" w:type="dxa"/>
            <w:right w:w="70" w:type="dxa"/>
          </w:tblCellMar>
          <w:tblLook w:val="00A0" w:firstRow="1" w:lastRow="0" w:firstColumn="1" w:lastColumn="0" w:noHBand="0" w:noVBand="0"/>
        </w:tblPrEx>
        <w:trPr>
          <w:trHeight w:val="72"/>
        </w:trPr>
        <w:tc>
          <w:tcPr>
            <w:tcW w:w="9563" w:type="dxa"/>
            <w:gridSpan w:val="2"/>
            <w:tcBorders>
              <w:top w:val="nil"/>
              <w:left w:val="nil"/>
              <w:bottom w:val="nil"/>
              <w:right w:val="nil"/>
            </w:tcBorders>
          </w:tcPr>
          <w:p w14:paraId="0B91BE09" w14:textId="50175FC0" w:rsidR="00FF0853" w:rsidRPr="00397E32" w:rsidRDefault="00FF0853">
            <w:pPr>
              <w:rPr>
                <w:rFonts w:ascii="Arial" w:hAnsi="Arial" w:cs="Arial"/>
                <w:sz w:val="18"/>
                <w:szCs w:val="18"/>
              </w:rPr>
            </w:pPr>
          </w:p>
        </w:tc>
        <w:tc>
          <w:tcPr>
            <w:tcW w:w="146" w:type="dxa"/>
            <w:tcBorders>
              <w:top w:val="nil"/>
              <w:left w:val="nil"/>
              <w:bottom w:val="nil"/>
              <w:right w:val="nil"/>
            </w:tcBorders>
          </w:tcPr>
          <w:p w14:paraId="0B91BE0A" w14:textId="77777777" w:rsidR="00BB6476" w:rsidRPr="00397E32" w:rsidRDefault="00BB6476">
            <w:pPr>
              <w:rPr>
                <w:rFonts w:ascii="Arial" w:hAnsi="Arial" w:cs="Arial"/>
                <w:sz w:val="18"/>
                <w:szCs w:val="18"/>
              </w:rPr>
            </w:pPr>
          </w:p>
        </w:tc>
        <w:tc>
          <w:tcPr>
            <w:tcW w:w="844" w:type="dxa"/>
            <w:tcBorders>
              <w:top w:val="nil"/>
              <w:left w:val="nil"/>
              <w:bottom w:val="nil"/>
              <w:right w:val="nil"/>
            </w:tcBorders>
          </w:tcPr>
          <w:p w14:paraId="0B91BE0B" w14:textId="77777777" w:rsidR="00BB6476" w:rsidRPr="00397E32" w:rsidRDefault="00BB6476">
            <w:pPr>
              <w:rPr>
                <w:rFonts w:ascii="Arial" w:hAnsi="Arial" w:cs="Arial"/>
                <w:sz w:val="18"/>
                <w:szCs w:val="18"/>
              </w:rPr>
            </w:pPr>
          </w:p>
        </w:tc>
      </w:tr>
    </w:tbl>
    <w:p w14:paraId="0B91BE0D" w14:textId="39F4DC15" w:rsidR="00BB6476" w:rsidRPr="00397E32" w:rsidRDefault="00BB6476" w:rsidP="00BB6476">
      <w:pPr>
        <w:shd w:val="clear" w:color="auto" w:fill="FFFFFF"/>
        <w:spacing w:before="100" w:beforeAutospacing="1" w:after="100" w:afterAutospacing="1" w:line="210" w:lineRule="atLeast"/>
        <w:rPr>
          <w:rFonts w:ascii="Arial" w:eastAsia="Times New Roman" w:hAnsi="Arial" w:cs="Arial"/>
          <w:sz w:val="18"/>
          <w:szCs w:val="18"/>
          <w:lang w:eastAsia="nl-NL"/>
        </w:rPr>
      </w:pPr>
      <w:r w:rsidRPr="00397E32">
        <w:rPr>
          <w:rFonts w:ascii="Arial" w:eastAsia="Times New Roman" w:hAnsi="Arial" w:cs="Arial"/>
          <w:color w:val="000000"/>
          <w:sz w:val="18"/>
          <w:szCs w:val="18"/>
          <w:lang w:eastAsia="nl-NL"/>
        </w:rPr>
        <w:t>Er zullen speciale prijzen door de B.T.R.N. ter beschikking worden gesteld  en zelfs voor zowel Beste Baby als wel Beste Puppy.</w:t>
      </w:r>
      <w:r w:rsidRPr="00397E32">
        <w:rPr>
          <w:rFonts w:ascii="Arial" w:eastAsia="Times New Roman" w:hAnsi="Arial" w:cs="Arial"/>
          <w:bCs/>
          <w:sz w:val="18"/>
          <w:szCs w:val="18"/>
          <w:lang w:eastAsia="nl-NL"/>
        </w:rPr>
        <w:t xml:space="preserve"> </w:t>
      </w:r>
    </w:p>
    <w:p w14:paraId="0B91BE0E" w14:textId="4A2B516E" w:rsidR="00BB6476" w:rsidRPr="00DE27EC" w:rsidRDefault="0083758E" w:rsidP="00BB6476">
      <w:pPr>
        <w:shd w:val="clear" w:color="auto" w:fill="FFFFFF"/>
        <w:spacing w:before="100" w:beforeAutospacing="1" w:after="100" w:afterAutospacing="1" w:line="210" w:lineRule="atLeast"/>
        <w:rPr>
          <w:rFonts w:ascii="Arial" w:eastAsia="Times New Roman" w:hAnsi="Arial" w:cs="Arial"/>
          <w:b/>
          <w:bCs/>
          <w:sz w:val="18"/>
          <w:szCs w:val="18"/>
          <w:lang w:eastAsia="nl-NL"/>
        </w:rPr>
      </w:pPr>
      <w:r w:rsidRPr="00397E32">
        <w:rPr>
          <w:rFonts w:ascii="Arial" w:eastAsia="Times New Roman" w:hAnsi="Arial" w:cs="Arial"/>
          <w:color w:val="000000"/>
          <w:sz w:val="18"/>
          <w:szCs w:val="18"/>
          <w:lang w:eastAsia="nl-NL"/>
        </w:rPr>
        <w:t xml:space="preserve">Het is tevens mogelijk </w:t>
      </w:r>
      <w:r w:rsidR="00BB6476" w:rsidRPr="00397E32">
        <w:rPr>
          <w:rFonts w:ascii="Arial" w:eastAsia="Times New Roman" w:hAnsi="Arial" w:cs="Arial"/>
          <w:color w:val="000000"/>
          <w:sz w:val="18"/>
          <w:szCs w:val="18"/>
          <w:lang w:eastAsia="nl-NL"/>
        </w:rPr>
        <w:t xml:space="preserve"> om zich via onze kampioenschap</w:t>
      </w:r>
      <w:r w:rsidR="001302CA">
        <w:rPr>
          <w:rFonts w:ascii="Arial" w:eastAsia="Times New Roman" w:hAnsi="Arial" w:cs="Arial"/>
          <w:color w:val="000000"/>
          <w:sz w:val="18"/>
          <w:szCs w:val="18"/>
          <w:lang w:eastAsia="nl-NL"/>
        </w:rPr>
        <w:t>s</w:t>
      </w:r>
      <w:r w:rsidR="00BB6476" w:rsidRPr="00397E32">
        <w:rPr>
          <w:rFonts w:ascii="Arial" w:eastAsia="Times New Roman" w:hAnsi="Arial" w:cs="Arial"/>
          <w:color w:val="000000"/>
          <w:sz w:val="18"/>
          <w:szCs w:val="18"/>
          <w:lang w:eastAsia="nl-NL"/>
        </w:rPr>
        <w:t xml:space="preserve">clubmatch te kwalificeren </w:t>
      </w:r>
      <w:r w:rsidRPr="00397E32">
        <w:rPr>
          <w:rFonts w:ascii="Arial" w:eastAsia="Times New Roman" w:hAnsi="Arial" w:cs="Arial"/>
          <w:color w:val="000000"/>
          <w:sz w:val="18"/>
          <w:szCs w:val="18"/>
          <w:lang w:eastAsia="nl-NL"/>
        </w:rPr>
        <w:t xml:space="preserve">voor de C.E.T.S. De winnaars van de navolgende klasse worden automatisch </w:t>
      </w:r>
      <w:r w:rsidR="00BB6476" w:rsidRPr="00397E32">
        <w:rPr>
          <w:rFonts w:ascii="Arial" w:eastAsia="Times New Roman" w:hAnsi="Arial" w:cs="Arial"/>
          <w:color w:val="000000"/>
          <w:sz w:val="18"/>
          <w:szCs w:val="18"/>
          <w:lang w:eastAsia="nl-NL"/>
        </w:rPr>
        <w:t>gekwalificeerd voor de C.E.T.S. van het jaar 20</w:t>
      </w:r>
      <w:r w:rsidR="00C45BFD" w:rsidRPr="00397E32">
        <w:rPr>
          <w:rFonts w:ascii="Arial" w:eastAsia="Times New Roman" w:hAnsi="Arial" w:cs="Arial"/>
          <w:color w:val="000000"/>
          <w:sz w:val="18"/>
          <w:szCs w:val="18"/>
          <w:lang w:eastAsia="nl-NL"/>
        </w:rPr>
        <w:t>2</w:t>
      </w:r>
      <w:r w:rsidR="002F16A1">
        <w:rPr>
          <w:rFonts w:ascii="Arial" w:eastAsia="Times New Roman" w:hAnsi="Arial" w:cs="Arial"/>
          <w:color w:val="000000"/>
          <w:sz w:val="18"/>
          <w:szCs w:val="18"/>
          <w:lang w:eastAsia="nl-NL"/>
        </w:rPr>
        <w:t>6</w:t>
      </w:r>
      <w:r w:rsidR="00DE27EC">
        <w:rPr>
          <w:rFonts w:ascii="Arial" w:eastAsia="Times New Roman" w:hAnsi="Arial" w:cs="Arial"/>
          <w:color w:val="000000"/>
          <w:sz w:val="18"/>
          <w:szCs w:val="18"/>
          <w:lang w:eastAsia="nl-NL"/>
        </w:rPr>
        <w:t xml:space="preserve"> </w:t>
      </w:r>
      <w:r w:rsidR="00BB6476" w:rsidRPr="00397E32">
        <w:rPr>
          <w:rFonts w:ascii="Arial" w:eastAsia="Times New Roman" w:hAnsi="Arial" w:cs="Arial"/>
          <w:color w:val="000000"/>
          <w:sz w:val="18"/>
          <w:szCs w:val="18"/>
          <w:lang w:eastAsia="nl-NL"/>
        </w:rPr>
        <w:t>:  Jeugdklas – Jonge hondenklas – Openklas – Kampioensklas en dit geldt natuurlijk voor zowel de reuen als de teven</w:t>
      </w:r>
      <w:r w:rsidR="00B21CF0">
        <w:rPr>
          <w:rFonts w:ascii="Arial" w:eastAsia="Times New Roman" w:hAnsi="Arial" w:cs="Arial"/>
          <w:color w:val="000000"/>
          <w:sz w:val="18"/>
          <w:szCs w:val="18"/>
          <w:lang w:eastAsia="nl-NL"/>
        </w:rPr>
        <w:t xml:space="preserve">, </w:t>
      </w:r>
      <w:r w:rsidR="00B21CF0" w:rsidRPr="00DE27EC">
        <w:rPr>
          <w:rFonts w:ascii="Arial" w:eastAsia="Times New Roman" w:hAnsi="Arial" w:cs="Arial"/>
          <w:b/>
          <w:bCs/>
          <w:color w:val="000000"/>
          <w:sz w:val="18"/>
          <w:szCs w:val="18"/>
          <w:lang w:eastAsia="nl-NL"/>
        </w:rPr>
        <w:t>mits</w:t>
      </w:r>
      <w:r w:rsidR="00532B69" w:rsidRPr="00DE27EC">
        <w:rPr>
          <w:rFonts w:ascii="Arial" w:eastAsia="Times New Roman" w:hAnsi="Arial" w:cs="Arial"/>
          <w:b/>
          <w:bCs/>
          <w:color w:val="000000"/>
          <w:sz w:val="18"/>
          <w:szCs w:val="18"/>
          <w:lang w:eastAsia="nl-NL"/>
        </w:rPr>
        <w:t xml:space="preserve"> de eigenaar lid is van </w:t>
      </w:r>
      <w:r w:rsidR="007459B8" w:rsidRPr="00DE27EC">
        <w:rPr>
          <w:rFonts w:ascii="Arial" w:eastAsia="Times New Roman" w:hAnsi="Arial" w:cs="Arial"/>
          <w:b/>
          <w:bCs/>
          <w:color w:val="000000"/>
          <w:sz w:val="18"/>
          <w:szCs w:val="18"/>
          <w:lang w:eastAsia="nl-NL"/>
        </w:rPr>
        <w:t>de B.T.R.N.</w:t>
      </w:r>
      <w:r w:rsidR="00532B69" w:rsidRPr="00DE27EC">
        <w:rPr>
          <w:rFonts w:ascii="Arial" w:eastAsia="Times New Roman" w:hAnsi="Arial" w:cs="Arial"/>
          <w:b/>
          <w:bCs/>
          <w:color w:val="000000"/>
          <w:sz w:val="18"/>
          <w:szCs w:val="18"/>
          <w:lang w:eastAsia="nl-NL"/>
        </w:rPr>
        <w:t>.</w:t>
      </w:r>
    </w:p>
    <w:p w14:paraId="0B91BE0F" w14:textId="77777777" w:rsidR="00BB6476" w:rsidRPr="00995709" w:rsidRDefault="00E447C5" w:rsidP="00BB6476">
      <w:pPr>
        <w:shd w:val="clear" w:color="auto" w:fill="FFFFFF"/>
        <w:spacing w:before="100" w:beforeAutospacing="1" w:after="100" w:afterAutospacing="1" w:line="210" w:lineRule="atLeast"/>
        <w:rPr>
          <w:rFonts w:ascii="Arial" w:eastAsia="Times New Roman" w:hAnsi="Arial" w:cs="Arial"/>
          <w:b/>
          <w:bCs/>
          <w:color w:val="000000"/>
          <w:sz w:val="18"/>
          <w:szCs w:val="18"/>
          <w:lang w:eastAsia="nl-NL"/>
        </w:rPr>
      </w:pPr>
      <w:r w:rsidRPr="00995709">
        <w:rPr>
          <w:rFonts w:ascii="Arial" w:eastAsia="Times New Roman" w:hAnsi="Arial" w:cs="Arial"/>
          <w:b/>
          <w:bCs/>
          <w:color w:val="000000"/>
          <w:sz w:val="18"/>
          <w:szCs w:val="18"/>
          <w:lang w:eastAsia="nl-NL"/>
        </w:rPr>
        <w:t>Het betreft een Open Show, dus ook niet-leden van onze vereniging kunnen inschrijven.</w:t>
      </w:r>
    </w:p>
    <w:p w14:paraId="0B91BE10" w14:textId="77777777" w:rsidR="00BB6476" w:rsidRPr="00397E32" w:rsidRDefault="00BB6476" w:rsidP="00BB6476">
      <w:pPr>
        <w:rPr>
          <w:rStyle w:val="Nadruk"/>
          <w:rFonts w:ascii="Arial" w:hAnsi="Arial" w:cs="Arial"/>
          <w:i w:val="0"/>
          <w:sz w:val="18"/>
          <w:szCs w:val="18"/>
        </w:rPr>
      </w:pPr>
      <w:r w:rsidRPr="00397E32">
        <w:rPr>
          <w:rStyle w:val="Nadruk"/>
          <w:rFonts w:ascii="Arial" w:hAnsi="Arial" w:cs="Arial"/>
          <w:sz w:val="18"/>
          <w:szCs w:val="18"/>
        </w:rPr>
        <w:t xml:space="preserve">De winnaar bij de reuen als ook bij de teven kan  </w:t>
      </w:r>
      <w:r w:rsidRPr="00DE27EC">
        <w:rPr>
          <w:rStyle w:val="Nadruk"/>
          <w:rFonts w:ascii="Arial" w:hAnsi="Arial" w:cs="Arial"/>
          <w:b/>
          <w:bCs/>
          <w:sz w:val="18"/>
          <w:szCs w:val="18"/>
        </w:rPr>
        <w:t xml:space="preserve">2 </w:t>
      </w:r>
      <w:proofErr w:type="spellStart"/>
      <w:r w:rsidRPr="00DE27EC">
        <w:rPr>
          <w:rStyle w:val="Nadruk"/>
          <w:rFonts w:ascii="Arial" w:hAnsi="Arial" w:cs="Arial"/>
          <w:b/>
          <w:bCs/>
          <w:sz w:val="18"/>
          <w:szCs w:val="18"/>
        </w:rPr>
        <w:t>CAC’s</w:t>
      </w:r>
      <w:proofErr w:type="spellEnd"/>
      <w:r w:rsidRPr="00397E32">
        <w:rPr>
          <w:rStyle w:val="Nadruk"/>
          <w:rFonts w:ascii="Arial" w:hAnsi="Arial" w:cs="Arial"/>
          <w:sz w:val="18"/>
          <w:szCs w:val="18"/>
        </w:rPr>
        <w:t xml:space="preserve"> behalen!</w:t>
      </w:r>
    </w:p>
    <w:p w14:paraId="0B91BE11" w14:textId="77777777" w:rsidR="00BB6476" w:rsidRPr="00397E32" w:rsidRDefault="00BB6476" w:rsidP="00BB6476">
      <w:pPr>
        <w:rPr>
          <w:rStyle w:val="Nadruk"/>
          <w:rFonts w:ascii="Arial" w:hAnsi="Arial" w:cs="Arial"/>
          <w:i w:val="0"/>
          <w:sz w:val="18"/>
          <w:szCs w:val="18"/>
        </w:rPr>
      </w:pPr>
      <w:r w:rsidRPr="00397E32">
        <w:rPr>
          <w:rStyle w:val="Nadruk"/>
          <w:rFonts w:ascii="Arial" w:hAnsi="Arial" w:cs="Arial"/>
          <w:sz w:val="18"/>
          <w:szCs w:val="18"/>
        </w:rPr>
        <w:t xml:space="preserve">De reserveplaats voor zowel de reu als de teef  wordt beloond met </w:t>
      </w:r>
      <w:r w:rsidRPr="00DE27EC">
        <w:rPr>
          <w:rStyle w:val="Nadruk"/>
          <w:rFonts w:ascii="Arial" w:hAnsi="Arial" w:cs="Arial"/>
          <w:b/>
          <w:bCs/>
          <w:sz w:val="18"/>
          <w:szCs w:val="18"/>
        </w:rPr>
        <w:t>1 heel CAC</w:t>
      </w:r>
      <w:r w:rsidRPr="00397E32">
        <w:rPr>
          <w:rStyle w:val="Nadruk"/>
          <w:rFonts w:ascii="Arial" w:hAnsi="Arial" w:cs="Arial"/>
          <w:sz w:val="18"/>
          <w:szCs w:val="18"/>
        </w:rPr>
        <w:t xml:space="preserve">. </w:t>
      </w:r>
    </w:p>
    <w:p w14:paraId="0B91BE12" w14:textId="61E2DCC5" w:rsidR="00BB6476" w:rsidRPr="00397E32" w:rsidRDefault="00BB6476" w:rsidP="00BB6476">
      <w:pPr>
        <w:rPr>
          <w:rStyle w:val="Nadruk"/>
          <w:rFonts w:ascii="Arial" w:hAnsi="Arial" w:cs="Arial"/>
          <w:i w:val="0"/>
          <w:sz w:val="18"/>
          <w:szCs w:val="18"/>
        </w:rPr>
      </w:pPr>
      <w:r w:rsidRPr="00397E32">
        <w:rPr>
          <w:rStyle w:val="Nadruk"/>
          <w:rFonts w:ascii="Arial" w:hAnsi="Arial" w:cs="Arial"/>
          <w:sz w:val="18"/>
          <w:szCs w:val="18"/>
        </w:rPr>
        <w:t xml:space="preserve">De deelnemende hond die beste van de dag (B.O.B.) wordt, krijgt de titel </w:t>
      </w:r>
      <w:r w:rsidRPr="00310652">
        <w:rPr>
          <w:rStyle w:val="Nadruk"/>
          <w:rFonts w:ascii="Arial" w:hAnsi="Arial" w:cs="Arial"/>
          <w:b/>
          <w:bCs/>
          <w:sz w:val="18"/>
          <w:szCs w:val="18"/>
        </w:rPr>
        <w:t>Clubwinnaar 20</w:t>
      </w:r>
      <w:r w:rsidR="00E73215" w:rsidRPr="00310652">
        <w:rPr>
          <w:rStyle w:val="Nadruk"/>
          <w:rFonts w:ascii="Arial" w:hAnsi="Arial" w:cs="Arial"/>
          <w:b/>
          <w:bCs/>
          <w:sz w:val="18"/>
          <w:szCs w:val="18"/>
        </w:rPr>
        <w:t>2</w:t>
      </w:r>
      <w:r w:rsidR="00DE27EC" w:rsidRPr="00310652">
        <w:rPr>
          <w:rStyle w:val="Nadruk"/>
          <w:rFonts w:ascii="Arial" w:hAnsi="Arial" w:cs="Arial"/>
          <w:b/>
          <w:bCs/>
          <w:sz w:val="18"/>
          <w:szCs w:val="18"/>
        </w:rPr>
        <w:t>5</w:t>
      </w:r>
    </w:p>
    <w:p w14:paraId="0B91BE13" w14:textId="77777777" w:rsidR="00BB6476" w:rsidRPr="00397E32" w:rsidRDefault="00BB6476" w:rsidP="00BB6476">
      <w:pPr>
        <w:rPr>
          <w:rFonts w:ascii="Arial" w:hAnsi="Arial" w:cs="Arial"/>
          <w:sz w:val="18"/>
          <w:szCs w:val="18"/>
        </w:rPr>
      </w:pPr>
    </w:p>
    <w:tbl>
      <w:tblPr>
        <w:tblW w:w="10155" w:type="dxa"/>
        <w:tblBorders>
          <w:insideH w:val="nil"/>
          <w:insideV w:val="nil"/>
        </w:tblBorders>
        <w:tblLayout w:type="fixed"/>
        <w:tblCellMar>
          <w:left w:w="70" w:type="dxa"/>
          <w:right w:w="70" w:type="dxa"/>
        </w:tblCellMar>
        <w:tblLook w:val="00A0" w:firstRow="1" w:lastRow="0" w:firstColumn="1" w:lastColumn="0" w:noHBand="0" w:noVBand="0"/>
      </w:tblPr>
      <w:tblGrid>
        <w:gridCol w:w="4752"/>
        <w:gridCol w:w="5403"/>
      </w:tblGrid>
      <w:tr w:rsidR="00BB6476" w:rsidRPr="00397E32" w14:paraId="0B91BE16" w14:textId="77777777" w:rsidTr="00BB6476">
        <w:tc>
          <w:tcPr>
            <w:tcW w:w="5829" w:type="dxa"/>
            <w:tcBorders>
              <w:top w:val="nil"/>
              <w:left w:val="nil"/>
              <w:bottom w:val="nil"/>
              <w:right w:val="nil"/>
            </w:tcBorders>
            <w:hideMark/>
          </w:tcPr>
          <w:p w14:paraId="0B91BE14" w14:textId="1C97DA23" w:rsidR="00BB6476" w:rsidRPr="00397E32" w:rsidRDefault="00BB6476">
            <w:pPr>
              <w:rPr>
                <w:rFonts w:ascii="Arial" w:hAnsi="Arial" w:cs="Arial"/>
                <w:sz w:val="18"/>
                <w:szCs w:val="18"/>
              </w:rPr>
            </w:pPr>
            <w:r w:rsidRPr="00397E32">
              <w:rPr>
                <w:rFonts w:ascii="Arial" w:hAnsi="Arial" w:cs="Arial"/>
                <w:sz w:val="18"/>
                <w:szCs w:val="18"/>
              </w:rPr>
              <w:t xml:space="preserve">Inschrijfgeld per hond </w:t>
            </w:r>
            <w:r w:rsidRPr="00E2374E">
              <w:rPr>
                <w:rFonts w:ascii="Arial" w:hAnsi="Arial" w:cs="Arial"/>
                <w:b/>
                <w:bCs/>
                <w:sz w:val="18"/>
                <w:szCs w:val="18"/>
              </w:rPr>
              <w:t xml:space="preserve">€ </w:t>
            </w:r>
            <w:r w:rsidR="00532B69" w:rsidRPr="00E2374E">
              <w:rPr>
                <w:rFonts w:ascii="Arial" w:hAnsi="Arial" w:cs="Arial"/>
                <w:b/>
                <w:bCs/>
                <w:sz w:val="18"/>
                <w:szCs w:val="18"/>
              </w:rPr>
              <w:t>4</w:t>
            </w:r>
            <w:r w:rsidRPr="00E2374E">
              <w:rPr>
                <w:rFonts w:ascii="Arial" w:hAnsi="Arial" w:cs="Arial"/>
                <w:b/>
                <w:bCs/>
                <w:sz w:val="18"/>
                <w:szCs w:val="18"/>
              </w:rPr>
              <w:t>0.00</w:t>
            </w:r>
            <w:r w:rsidRPr="00397E32">
              <w:rPr>
                <w:rFonts w:ascii="Arial" w:hAnsi="Arial" w:cs="Arial"/>
                <w:sz w:val="18"/>
                <w:szCs w:val="18"/>
              </w:rPr>
              <w:t xml:space="preserve">               </w:t>
            </w:r>
          </w:p>
        </w:tc>
        <w:tc>
          <w:tcPr>
            <w:tcW w:w="6632" w:type="dxa"/>
            <w:tcBorders>
              <w:top w:val="nil"/>
              <w:left w:val="nil"/>
              <w:bottom w:val="nil"/>
              <w:right w:val="nil"/>
            </w:tcBorders>
            <w:hideMark/>
          </w:tcPr>
          <w:p w14:paraId="0B91BE15" w14:textId="77777777" w:rsidR="00BB6476" w:rsidRPr="00397E32" w:rsidRDefault="00BB6476">
            <w:pPr>
              <w:rPr>
                <w:rFonts w:ascii="Arial" w:hAnsi="Arial" w:cs="Arial"/>
                <w:sz w:val="18"/>
                <w:szCs w:val="18"/>
              </w:rPr>
            </w:pPr>
            <w:r w:rsidRPr="00397E32">
              <w:rPr>
                <w:rFonts w:ascii="Arial" w:hAnsi="Arial" w:cs="Arial"/>
                <w:sz w:val="18"/>
                <w:szCs w:val="18"/>
              </w:rPr>
              <w:sym w:font="Symbol" w:char="00CE"/>
            </w:r>
            <w:r w:rsidRPr="00397E32">
              <w:rPr>
                <w:rFonts w:ascii="Arial" w:hAnsi="Arial" w:cs="Arial"/>
                <w:sz w:val="18"/>
                <w:szCs w:val="18"/>
              </w:rPr>
              <w:t xml:space="preserve"> </w:t>
            </w:r>
            <w:r w:rsidRPr="00397E32">
              <w:rPr>
                <w:rFonts w:ascii="Arial" w:hAnsi="Arial" w:cs="Arial"/>
                <w:sz w:val="18"/>
                <w:szCs w:val="18"/>
                <w:u w:val="single"/>
              </w:rPr>
              <w:t xml:space="preserve">……… </w:t>
            </w:r>
            <w:r w:rsidRPr="00397E32">
              <w:rPr>
                <w:rFonts w:ascii="Arial" w:hAnsi="Arial" w:cs="Arial"/>
                <w:sz w:val="18"/>
                <w:szCs w:val="18"/>
              </w:rPr>
              <w:t xml:space="preserve">       </w:t>
            </w:r>
          </w:p>
        </w:tc>
      </w:tr>
      <w:tr w:rsidR="00BB6476" w:rsidRPr="00397E32" w14:paraId="0B91BE19" w14:textId="77777777" w:rsidTr="00BB6476">
        <w:tc>
          <w:tcPr>
            <w:tcW w:w="5829" w:type="dxa"/>
            <w:tcBorders>
              <w:top w:val="nil"/>
              <w:left w:val="nil"/>
              <w:bottom w:val="nil"/>
              <w:right w:val="nil"/>
            </w:tcBorders>
            <w:hideMark/>
          </w:tcPr>
          <w:p w14:paraId="0B91BE17" w14:textId="77777777" w:rsidR="00BB6476" w:rsidRPr="00397E32" w:rsidRDefault="00BB6476">
            <w:pPr>
              <w:rPr>
                <w:rFonts w:ascii="Arial" w:hAnsi="Arial" w:cs="Arial"/>
                <w:sz w:val="18"/>
                <w:szCs w:val="18"/>
              </w:rPr>
            </w:pPr>
            <w:r w:rsidRPr="00397E32">
              <w:rPr>
                <w:rFonts w:ascii="Arial" w:hAnsi="Arial" w:cs="Arial"/>
                <w:sz w:val="18"/>
                <w:szCs w:val="18"/>
              </w:rPr>
              <w:t xml:space="preserve">Vrijwillige bijdrage prijzenpot.                                          </w:t>
            </w:r>
          </w:p>
        </w:tc>
        <w:tc>
          <w:tcPr>
            <w:tcW w:w="6632" w:type="dxa"/>
            <w:tcBorders>
              <w:top w:val="nil"/>
              <w:left w:val="nil"/>
              <w:bottom w:val="nil"/>
              <w:right w:val="nil"/>
            </w:tcBorders>
            <w:hideMark/>
          </w:tcPr>
          <w:p w14:paraId="0B91BE18" w14:textId="77777777" w:rsidR="00BB6476" w:rsidRPr="00397E32" w:rsidRDefault="00BB6476">
            <w:pPr>
              <w:rPr>
                <w:rFonts w:ascii="Arial" w:hAnsi="Arial" w:cs="Arial"/>
                <w:sz w:val="18"/>
                <w:szCs w:val="18"/>
              </w:rPr>
            </w:pPr>
            <w:r w:rsidRPr="00397E32">
              <w:rPr>
                <w:rFonts w:ascii="Arial" w:hAnsi="Arial" w:cs="Arial"/>
                <w:sz w:val="18"/>
                <w:szCs w:val="18"/>
              </w:rPr>
              <w:sym w:font="Symbol" w:char="00CE"/>
            </w:r>
            <w:r w:rsidRPr="00397E32">
              <w:rPr>
                <w:rFonts w:ascii="Arial" w:hAnsi="Arial" w:cs="Arial"/>
                <w:sz w:val="18"/>
                <w:szCs w:val="18"/>
                <w:u w:val="single"/>
              </w:rPr>
              <w:t xml:space="preserve">………  </w:t>
            </w:r>
            <w:r w:rsidRPr="00397E32">
              <w:rPr>
                <w:rFonts w:ascii="Arial" w:hAnsi="Arial" w:cs="Arial"/>
                <w:sz w:val="18"/>
                <w:szCs w:val="18"/>
              </w:rPr>
              <w:t xml:space="preserve">                                                                      </w:t>
            </w:r>
          </w:p>
        </w:tc>
      </w:tr>
      <w:tr w:rsidR="00BB6476" w:rsidRPr="00397E32" w14:paraId="0B91BE1D" w14:textId="77777777" w:rsidTr="00BB6476">
        <w:tc>
          <w:tcPr>
            <w:tcW w:w="5829" w:type="dxa"/>
            <w:tcBorders>
              <w:top w:val="nil"/>
              <w:left w:val="nil"/>
              <w:bottom w:val="nil"/>
              <w:right w:val="nil"/>
            </w:tcBorders>
            <w:hideMark/>
          </w:tcPr>
          <w:p w14:paraId="0B91BE1A" w14:textId="77777777" w:rsidR="00BB6476" w:rsidRPr="00397E32" w:rsidRDefault="00BB6476">
            <w:pPr>
              <w:rPr>
                <w:rFonts w:ascii="Arial" w:hAnsi="Arial" w:cs="Arial"/>
                <w:sz w:val="18"/>
                <w:szCs w:val="18"/>
              </w:rPr>
            </w:pPr>
            <w:r w:rsidRPr="00397E32">
              <w:rPr>
                <w:rFonts w:ascii="Arial" w:hAnsi="Arial" w:cs="Arial"/>
                <w:sz w:val="18"/>
                <w:szCs w:val="18"/>
              </w:rPr>
              <w:t>Totaalbedrag</w:t>
            </w:r>
          </w:p>
        </w:tc>
        <w:tc>
          <w:tcPr>
            <w:tcW w:w="6632" w:type="dxa"/>
            <w:tcBorders>
              <w:top w:val="nil"/>
              <w:left w:val="nil"/>
              <w:bottom w:val="nil"/>
              <w:right w:val="nil"/>
            </w:tcBorders>
          </w:tcPr>
          <w:p w14:paraId="0B91BE1B" w14:textId="77777777" w:rsidR="00BB6476" w:rsidRPr="00397E32" w:rsidRDefault="00BB6476">
            <w:pPr>
              <w:rPr>
                <w:rFonts w:ascii="Arial" w:hAnsi="Arial" w:cs="Arial"/>
                <w:sz w:val="18"/>
                <w:szCs w:val="18"/>
                <w:u w:val="single"/>
              </w:rPr>
            </w:pPr>
            <w:r w:rsidRPr="00397E32">
              <w:rPr>
                <w:rFonts w:ascii="Arial" w:hAnsi="Arial" w:cs="Arial"/>
                <w:sz w:val="18"/>
                <w:szCs w:val="18"/>
              </w:rPr>
              <w:sym w:font="Symbol" w:char="00CE"/>
            </w:r>
            <w:r w:rsidRPr="00397E32">
              <w:rPr>
                <w:rFonts w:ascii="Arial" w:hAnsi="Arial" w:cs="Arial"/>
                <w:sz w:val="18"/>
                <w:szCs w:val="18"/>
                <w:u w:val="single"/>
              </w:rPr>
              <w:t>………</w:t>
            </w:r>
          </w:p>
          <w:p w14:paraId="0B91BE1C" w14:textId="77777777" w:rsidR="00BB6476" w:rsidRPr="00397E32" w:rsidRDefault="00BB6476">
            <w:pPr>
              <w:rPr>
                <w:rFonts w:ascii="Arial" w:hAnsi="Arial" w:cs="Arial"/>
                <w:sz w:val="18"/>
                <w:szCs w:val="18"/>
              </w:rPr>
            </w:pPr>
          </w:p>
        </w:tc>
      </w:tr>
    </w:tbl>
    <w:p w14:paraId="0B91BE1E" w14:textId="03C06AF5" w:rsidR="00BB6476" w:rsidRPr="00397E32" w:rsidRDefault="00BB6476" w:rsidP="00BB6476">
      <w:pPr>
        <w:rPr>
          <w:rFonts w:ascii="Arial" w:hAnsi="Arial" w:cs="Arial"/>
          <w:bCs/>
          <w:sz w:val="18"/>
          <w:szCs w:val="18"/>
        </w:rPr>
      </w:pPr>
      <w:r w:rsidRPr="00397E32">
        <w:rPr>
          <w:rFonts w:ascii="Arial" w:hAnsi="Arial" w:cs="Arial"/>
          <w:bCs/>
          <w:sz w:val="18"/>
          <w:szCs w:val="18"/>
        </w:rPr>
        <w:t>Het totaalbedrag moet gelijktijdig worden overgemaakt op postgiro</w:t>
      </w:r>
      <w:r w:rsidR="00530E8E" w:rsidRPr="00397E32">
        <w:rPr>
          <w:rFonts w:ascii="Arial" w:hAnsi="Arial" w:cs="Arial"/>
          <w:bCs/>
          <w:sz w:val="18"/>
          <w:szCs w:val="18"/>
        </w:rPr>
        <w:t xml:space="preserve"> </w:t>
      </w:r>
      <w:r w:rsidR="00530E8E" w:rsidRPr="00397E32">
        <w:rPr>
          <w:rFonts w:ascii="Arial" w:hAnsi="Arial" w:cs="Arial"/>
          <w:sz w:val="18"/>
          <w:szCs w:val="18"/>
        </w:rPr>
        <w:t xml:space="preserve">Rekeningnummer </w:t>
      </w:r>
      <w:r w:rsidR="00530E8E" w:rsidRPr="00532B69">
        <w:rPr>
          <w:rFonts w:ascii="Arial" w:hAnsi="Arial" w:cs="Arial"/>
          <w:b/>
          <w:bCs/>
          <w:sz w:val="18"/>
          <w:szCs w:val="18"/>
        </w:rPr>
        <w:t>NL79INGB0005229226</w:t>
      </w:r>
      <w:r w:rsidRPr="00532B69">
        <w:rPr>
          <w:rFonts w:ascii="Arial" w:hAnsi="Arial" w:cs="Arial"/>
          <w:b/>
          <w:bCs/>
          <w:sz w:val="18"/>
          <w:szCs w:val="18"/>
        </w:rPr>
        <w:t xml:space="preserve"> t.n.v.</w:t>
      </w:r>
      <w:r w:rsidRPr="00397E32">
        <w:rPr>
          <w:rFonts w:ascii="Arial" w:hAnsi="Arial" w:cs="Arial"/>
          <w:bCs/>
          <w:sz w:val="18"/>
          <w:szCs w:val="18"/>
        </w:rPr>
        <w:t xml:space="preserve"> </w:t>
      </w:r>
      <w:r w:rsidRPr="00532B69">
        <w:rPr>
          <w:rFonts w:ascii="Arial" w:hAnsi="Arial" w:cs="Arial"/>
          <w:b/>
          <w:sz w:val="18"/>
          <w:szCs w:val="18"/>
        </w:rPr>
        <w:t>B.T.R.N.,</w:t>
      </w:r>
      <w:r w:rsidRPr="00397E32">
        <w:rPr>
          <w:rFonts w:ascii="Arial" w:hAnsi="Arial" w:cs="Arial"/>
          <w:bCs/>
          <w:sz w:val="18"/>
          <w:szCs w:val="18"/>
        </w:rPr>
        <w:t xml:space="preserve"> onder vermelding van: </w:t>
      </w:r>
      <w:r w:rsidR="00C45BFD" w:rsidRPr="00397E32">
        <w:rPr>
          <w:rFonts w:ascii="Arial" w:hAnsi="Arial" w:cs="Arial"/>
          <w:bCs/>
          <w:sz w:val="18"/>
          <w:szCs w:val="18"/>
        </w:rPr>
        <w:t>Kamp. Clubmatch</w:t>
      </w:r>
      <w:r w:rsidRPr="00397E32">
        <w:rPr>
          <w:rFonts w:ascii="Arial" w:hAnsi="Arial" w:cs="Arial"/>
          <w:bCs/>
          <w:sz w:val="18"/>
          <w:szCs w:val="18"/>
        </w:rPr>
        <w:t xml:space="preserve"> + NHSB nr</w:t>
      </w:r>
      <w:r w:rsidR="008E5632" w:rsidRPr="00397E32">
        <w:rPr>
          <w:rFonts w:ascii="Arial" w:hAnsi="Arial" w:cs="Arial"/>
          <w:bCs/>
          <w:sz w:val="18"/>
          <w:szCs w:val="18"/>
        </w:rPr>
        <w:t>.</w:t>
      </w:r>
      <w:r w:rsidRPr="00397E32">
        <w:rPr>
          <w:rFonts w:ascii="Arial" w:hAnsi="Arial" w:cs="Arial"/>
          <w:bCs/>
          <w:sz w:val="18"/>
          <w:szCs w:val="18"/>
        </w:rPr>
        <w:t xml:space="preserve"> van de hond.” Buitenlandse deelnemers IBAN – NL79INGB0005229226 – BIC INGBNL2A, eventueel bestaat voor buitenlandse deelnemers de mogelijkheid om op de dag te betalen.</w:t>
      </w:r>
    </w:p>
    <w:p w14:paraId="0B91BE1F" w14:textId="3F6F0B49" w:rsidR="00BB6476" w:rsidRPr="00397E32" w:rsidRDefault="00BB6476" w:rsidP="00BB6476">
      <w:pPr>
        <w:rPr>
          <w:rFonts w:ascii="Arial" w:hAnsi="Arial" w:cs="Arial"/>
          <w:bCs/>
          <w:sz w:val="18"/>
          <w:szCs w:val="18"/>
        </w:rPr>
      </w:pPr>
      <w:r w:rsidRPr="00397E32">
        <w:rPr>
          <w:rFonts w:ascii="Arial" w:hAnsi="Arial" w:cs="Arial"/>
          <w:bCs/>
          <w:sz w:val="18"/>
          <w:szCs w:val="18"/>
        </w:rPr>
        <w:t>De</w:t>
      </w:r>
      <w:r w:rsidR="00532B69">
        <w:rPr>
          <w:rFonts w:ascii="Arial" w:hAnsi="Arial" w:cs="Arial"/>
          <w:bCs/>
          <w:sz w:val="18"/>
          <w:szCs w:val="18"/>
        </w:rPr>
        <w:t xml:space="preserve"> </w:t>
      </w:r>
      <w:proofErr w:type="spellStart"/>
      <w:r w:rsidR="00532B69">
        <w:rPr>
          <w:rFonts w:ascii="Arial" w:hAnsi="Arial" w:cs="Arial"/>
          <w:bCs/>
          <w:sz w:val="18"/>
          <w:szCs w:val="18"/>
        </w:rPr>
        <w:t>K</w:t>
      </w:r>
      <w:r w:rsidRPr="00397E32">
        <w:rPr>
          <w:rFonts w:ascii="Arial" w:hAnsi="Arial" w:cs="Arial"/>
          <w:bCs/>
          <w:sz w:val="18"/>
          <w:szCs w:val="18"/>
        </w:rPr>
        <w:t>ampioenschapclubmatch</w:t>
      </w:r>
      <w:proofErr w:type="spellEnd"/>
      <w:r w:rsidRPr="00397E32">
        <w:rPr>
          <w:rFonts w:ascii="Arial" w:hAnsi="Arial" w:cs="Arial"/>
          <w:bCs/>
          <w:sz w:val="18"/>
          <w:szCs w:val="18"/>
        </w:rPr>
        <w:t xml:space="preserve"> wordt georganiseerd onder auspiciën en reglementen van de Raad van Beheer. </w:t>
      </w:r>
      <w:r w:rsidRPr="00397E32">
        <w:rPr>
          <w:rFonts w:ascii="Arial" w:hAnsi="Arial" w:cs="Arial"/>
          <w:sz w:val="18"/>
          <w:szCs w:val="18"/>
        </w:rPr>
        <w:t>Ondergetekende verklaart, dat hij/zij door inschrijving de rechtsmacht van de Raad van Beheer en de werking van het Kynologisch Reglement aanvaardt, en geacht mag worden bekend te zijn met dit reglement</w:t>
      </w:r>
    </w:p>
    <w:p w14:paraId="0B91BE20" w14:textId="77777777" w:rsidR="00BB6476" w:rsidRPr="00397E32" w:rsidRDefault="00BB6476" w:rsidP="00BB6476">
      <w:pPr>
        <w:rPr>
          <w:rFonts w:ascii="Arial" w:hAnsi="Arial" w:cs="Arial"/>
          <w:sz w:val="18"/>
          <w:szCs w:val="18"/>
        </w:rPr>
      </w:pPr>
      <w:r w:rsidRPr="00397E32">
        <w:rPr>
          <w:rFonts w:ascii="Arial" w:hAnsi="Arial" w:cs="Arial"/>
          <w:bCs/>
          <w:sz w:val="18"/>
          <w:szCs w:val="18"/>
        </w:rPr>
        <w:t>Ondergetekende verklaart dat de door hem/haar ingeschreven hond, voor zover hem/haar bekend is, gedurende de laatste 12 weken niet heeft verkeerd in omstandigheden waardoor gevaar van besmetting met hondenziekte, of een andere ziekte van besmettelijke aard te vrezen valt. Hij/Zij verklaart voorts de hond niet te zullen inzenden indien de aangegeven omstandigheden zich alsnog mochten voordoen</w:t>
      </w:r>
    </w:p>
    <w:p w14:paraId="0B91BE21" w14:textId="2A4088EC" w:rsidR="00E447C5" w:rsidRPr="008D1EE5" w:rsidRDefault="00E447C5" w:rsidP="00BB6476">
      <w:pPr>
        <w:rPr>
          <w:rFonts w:ascii="Arial" w:hAnsi="Arial" w:cs="Arial"/>
          <w:sz w:val="18"/>
          <w:szCs w:val="18"/>
          <w:u w:val="single"/>
        </w:rPr>
      </w:pPr>
      <w:r w:rsidRPr="008D1EE5">
        <w:rPr>
          <w:rFonts w:ascii="Arial" w:hAnsi="Arial" w:cs="Arial"/>
          <w:sz w:val="18"/>
          <w:szCs w:val="18"/>
          <w:u w:val="single"/>
        </w:rPr>
        <w:t>Sluiting</w:t>
      </w:r>
      <w:r w:rsidR="00E2374E">
        <w:rPr>
          <w:rFonts w:ascii="Arial" w:hAnsi="Arial" w:cs="Arial"/>
          <w:sz w:val="18"/>
          <w:szCs w:val="18"/>
          <w:u w:val="single"/>
        </w:rPr>
        <w:t>sdatum</w:t>
      </w:r>
      <w:r w:rsidRPr="008D1EE5">
        <w:rPr>
          <w:rFonts w:ascii="Arial" w:hAnsi="Arial" w:cs="Arial"/>
          <w:sz w:val="18"/>
          <w:szCs w:val="18"/>
          <w:u w:val="single"/>
        </w:rPr>
        <w:t>:</w:t>
      </w:r>
      <w:r w:rsidR="00E2374E">
        <w:rPr>
          <w:rFonts w:ascii="Arial" w:hAnsi="Arial" w:cs="Arial"/>
          <w:sz w:val="18"/>
          <w:szCs w:val="18"/>
          <w:u w:val="single"/>
        </w:rPr>
        <w:t xml:space="preserve">  </w:t>
      </w:r>
      <w:r w:rsidRPr="008D1EE5">
        <w:rPr>
          <w:rFonts w:ascii="Arial" w:hAnsi="Arial" w:cs="Arial"/>
          <w:sz w:val="18"/>
          <w:szCs w:val="18"/>
          <w:u w:val="single"/>
        </w:rPr>
        <w:t xml:space="preserve"> Inschrijfformulieren dienen uiterlijk </w:t>
      </w:r>
      <w:r w:rsidR="00C35E3E" w:rsidRPr="00C35E3E">
        <w:rPr>
          <w:rFonts w:ascii="Arial" w:hAnsi="Arial" w:cs="Arial"/>
          <w:b/>
          <w:sz w:val="18"/>
          <w:szCs w:val="18"/>
          <w:u w:val="single"/>
        </w:rPr>
        <w:t>17</w:t>
      </w:r>
      <w:r w:rsidR="001302CA" w:rsidRPr="00C35E3E">
        <w:rPr>
          <w:rFonts w:ascii="Arial" w:hAnsi="Arial" w:cs="Arial"/>
          <w:b/>
          <w:sz w:val="18"/>
          <w:szCs w:val="18"/>
          <w:u w:val="single"/>
        </w:rPr>
        <w:t xml:space="preserve"> </w:t>
      </w:r>
      <w:r w:rsidR="00C35E3E" w:rsidRPr="00C35E3E">
        <w:rPr>
          <w:rFonts w:ascii="Arial" w:hAnsi="Arial" w:cs="Arial"/>
          <w:b/>
          <w:sz w:val="18"/>
          <w:szCs w:val="18"/>
          <w:u w:val="single"/>
        </w:rPr>
        <w:t>augustus</w:t>
      </w:r>
      <w:r w:rsidRPr="00C35E3E">
        <w:rPr>
          <w:rFonts w:ascii="Arial" w:hAnsi="Arial" w:cs="Arial"/>
          <w:b/>
          <w:sz w:val="18"/>
          <w:szCs w:val="18"/>
          <w:u w:val="single"/>
        </w:rPr>
        <w:t xml:space="preserve"> 20</w:t>
      </w:r>
      <w:r w:rsidR="005558D5" w:rsidRPr="00C35E3E">
        <w:rPr>
          <w:rFonts w:ascii="Arial" w:hAnsi="Arial" w:cs="Arial"/>
          <w:b/>
          <w:sz w:val="18"/>
          <w:szCs w:val="18"/>
          <w:u w:val="single"/>
        </w:rPr>
        <w:t>2</w:t>
      </w:r>
      <w:r w:rsidR="00C35E3E" w:rsidRPr="00C35E3E">
        <w:rPr>
          <w:rFonts w:ascii="Arial" w:hAnsi="Arial" w:cs="Arial"/>
          <w:b/>
          <w:sz w:val="18"/>
          <w:szCs w:val="18"/>
          <w:u w:val="single"/>
        </w:rPr>
        <w:t>5</w:t>
      </w:r>
      <w:r w:rsidRPr="008D1EE5">
        <w:rPr>
          <w:rFonts w:ascii="Arial" w:hAnsi="Arial" w:cs="Arial"/>
          <w:b/>
          <w:sz w:val="18"/>
          <w:szCs w:val="18"/>
          <w:u w:val="single"/>
        </w:rPr>
        <w:t xml:space="preserve"> </w:t>
      </w:r>
      <w:r w:rsidRPr="008D1EE5">
        <w:rPr>
          <w:rFonts w:ascii="Arial" w:hAnsi="Arial" w:cs="Arial"/>
          <w:sz w:val="18"/>
          <w:szCs w:val="18"/>
          <w:u w:val="single"/>
        </w:rPr>
        <w:t>binnen te zijn.</w:t>
      </w:r>
    </w:p>
    <w:p w14:paraId="0B91BE22" w14:textId="4C925E39" w:rsidR="00BB6476" w:rsidRPr="00397E32" w:rsidRDefault="00BB6476" w:rsidP="00BB6476">
      <w:pPr>
        <w:rPr>
          <w:rFonts w:ascii="Arial" w:hAnsi="Arial" w:cs="Arial"/>
          <w:sz w:val="18"/>
          <w:szCs w:val="18"/>
        </w:rPr>
      </w:pPr>
      <w:r w:rsidRPr="00397E32">
        <w:rPr>
          <w:rFonts w:ascii="Arial" w:hAnsi="Arial" w:cs="Arial"/>
          <w:sz w:val="18"/>
          <w:szCs w:val="18"/>
        </w:rPr>
        <w:t xml:space="preserve">Uw ringnummer en catalogus ontvangt u op </w:t>
      </w:r>
      <w:r w:rsidR="005558D5" w:rsidRPr="00397E32">
        <w:rPr>
          <w:rFonts w:ascii="Arial" w:hAnsi="Arial" w:cs="Arial"/>
          <w:sz w:val="18"/>
          <w:szCs w:val="18"/>
        </w:rPr>
        <w:t>de dag zelf</w:t>
      </w:r>
      <w:r w:rsidR="00C45BFD" w:rsidRPr="00397E32">
        <w:rPr>
          <w:rFonts w:ascii="Arial" w:hAnsi="Arial" w:cs="Arial"/>
          <w:sz w:val="18"/>
          <w:szCs w:val="18"/>
        </w:rPr>
        <w:t xml:space="preserve"> </w:t>
      </w:r>
      <w:r w:rsidRPr="00397E32">
        <w:rPr>
          <w:rFonts w:ascii="Arial" w:hAnsi="Arial" w:cs="Arial"/>
          <w:sz w:val="18"/>
          <w:szCs w:val="18"/>
        </w:rPr>
        <w:t>direct na binnenkomst</w:t>
      </w:r>
    </w:p>
    <w:p w14:paraId="0B91BE23" w14:textId="43946306" w:rsidR="00BB6476" w:rsidRPr="00397E32" w:rsidRDefault="00BB6476" w:rsidP="00BB6476">
      <w:pPr>
        <w:rPr>
          <w:rFonts w:ascii="Arial" w:hAnsi="Arial" w:cs="Arial"/>
          <w:bCs/>
          <w:sz w:val="18"/>
          <w:szCs w:val="18"/>
          <w:lang w:val="fr-FR"/>
        </w:rPr>
      </w:pPr>
      <w:r w:rsidRPr="00397E32">
        <w:rPr>
          <w:rFonts w:ascii="Arial" w:hAnsi="Arial" w:cs="Arial"/>
          <w:bCs/>
          <w:sz w:val="18"/>
          <w:szCs w:val="18"/>
        </w:rPr>
        <w:t xml:space="preserve">Inschrijfformulieren kunt u mailen naar </w:t>
      </w:r>
      <w:hyperlink r:id="rId8" w:history="1">
        <w:r w:rsidR="001302CA" w:rsidRPr="00B84194">
          <w:rPr>
            <w:rStyle w:val="Hyperlink"/>
            <w:rFonts w:ascii="Arial" w:hAnsi="Arial" w:cs="Arial"/>
            <w:bCs/>
            <w:sz w:val="18"/>
            <w:szCs w:val="18"/>
            <w:lang w:val="fr-FR"/>
          </w:rPr>
          <w:t>mathevandebroek@gmail.com</w:t>
        </w:r>
      </w:hyperlink>
      <w:r w:rsidR="001302CA">
        <w:rPr>
          <w:rFonts w:ascii="Arial" w:hAnsi="Arial" w:cs="Arial"/>
          <w:bCs/>
          <w:color w:val="C00000"/>
          <w:sz w:val="18"/>
          <w:szCs w:val="18"/>
          <w:lang w:val="fr-FR"/>
        </w:rPr>
        <w:t xml:space="preserve"> </w:t>
      </w:r>
      <w:r w:rsidRPr="00397E32">
        <w:rPr>
          <w:rFonts w:ascii="Arial" w:hAnsi="Arial" w:cs="Arial"/>
          <w:bCs/>
          <w:sz w:val="18"/>
          <w:szCs w:val="18"/>
          <w:lang w:val="fr-FR"/>
        </w:rPr>
        <w:t xml:space="preserve"> (</w:t>
      </w:r>
      <w:proofErr w:type="spellStart"/>
      <w:r w:rsidRPr="00397E32">
        <w:rPr>
          <w:rFonts w:ascii="Arial" w:hAnsi="Arial" w:cs="Arial"/>
          <w:bCs/>
          <w:sz w:val="18"/>
          <w:szCs w:val="18"/>
          <w:lang w:val="fr-FR"/>
        </w:rPr>
        <w:t>vraag</w:t>
      </w:r>
      <w:proofErr w:type="spellEnd"/>
      <w:r w:rsidRPr="00397E32">
        <w:rPr>
          <w:rFonts w:ascii="Arial" w:hAnsi="Arial" w:cs="Arial"/>
          <w:bCs/>
          <w:sz w:val="18"/>
          <w:szCs w:val="18"/>
          <w:lang w:val="fr-FR"/>
        </w:rPr>
        <w:t xml:space="preserve"> om </w:t>
      </w:r>
      <w:proofErr w:type="spellStart"/>
      <w:r w:rsidRPr="00397E32">
        <w:rPr>
          <w:rFonts w:ascii="Arial" w:hAnsi="Arial" w:cs="Arial"/>
          <w:bCs/>
          <w:sz w:val="18"/>
          <w:szCs w:val="18"/>
          <w:lang w:val="fr-FR"/>
        </w:rPr>
        <w:t>een</w:t>
      </w:r>
      <w:proofErr w:type="spellEnd"/>
      <w:r w:rsidRPr="00397E32">
        <w:rPr>
          <w:rFonts w:ascii="Arial" w:hAnsi="Arial" w:cs="Arial"/>
          <w:bCs/>
          <w:sz w:val="18"/>
          <w:szCs w:val="18"/>
          <w:lang w:val="fr-FR"/>
        </w:rPr>
        <w:t xml:space="preserve"> </w:t>
      </w:r>
      <w:proofErr w:type="spellStart"/>
      <w:r w:rsidRPr="00397E32">
        <w:rPr>
          <w:rFonts w:ascii="Arial" w:hAnsi="Arial" w:cs="Arial"/>
          <w:bCs/>
          <w:sz w:val="18"/>
          <w:szCs w:val="18"/>
          <w:lang w:val="fr-FR"/>
        </w:rPr>
        <w:t>bevestiging</w:t>
      </w:r>
      <w:proofErr w:type="spellEnd"/>
      <w:r w:rsidRPr="00397E32">
        <w:rPr>
          <w:rFonts w:ascii="Arial" w:hAnsi="Arial" w:cs="Arial"/>
          <w:bCs/>
          <w:sz w:val="18"/>
          <w:szCs w:val="18"/>
          <w:lang w:val="fr-FR"/>
        </w:rPr>
        <w:t xml:space="preserve"> </w:t>
      </w:r>
      <w:proofErr w:type="spellStart"/>
      <w:r w:rsidRPr="00397E32">
        <w:rPr>
          <w:rFonts w:ascii="Arial" w:hAnsi="Arial" w:cs="Arial"/>
          <w:bCs/>
          <w:sz w:val="18"/>
          <w:szCs w:val="18"/>
          <w:lang w:val="fr-FR"/>
        </w:rPr>
        <w:t>a.u.b</w:t>
      </w:r>
      <w:proofErr w:type="spellEnd"/>
      <w:r w:rsidRPr="00397E32">
        <w:rPr>
          <w:rFonts w:ascii="Arial" w:hAnsi="Arial" w:cs="Arial"/>
          <w:bCs/>
          <w:sz w:val="18"/>
          <w:szCs w:val="18"/>
          <w:lang w:val="fr-FR"/>
        </w:rPr>
        <w:t>.)</w:t>
      </w:r>
      <w:r w:rsidR="00C35E3E">
        <w:rPr>
          <w:rFonts w:ascii="Arial" w:hAnsi="Arial" w:cs="Arial"/>
          <w:bCs/>
          <w:sz w:val="18"/>
          <w:szCs w:val="18"/>
          <w:lang w:val="fr-FR"/>
        </w:rPr>
        <w:t xml:space="preserve"> </w:t>
      </w:r>
    </w:p>
    <w:p w14:paraId="0B91BE24" w14:textId="77777777" w:rsidR="00BB6476" w:rsidRPr="00397E32" w:rsidRDefault="00BB6476" w:rsidP="00BB6476">
      <w:pPr>
        <w:rPr>
          <w:rFonts w:ascii="Arial" w:hAnsi="Arial" w:cs="Arial"/>
          <w:bCs/>
          <w:sz w:val="18"/>
          <w:szCs w:val="18"/>
          <w:lang w:val="fr-FR"/>
        </w:rPr>
      </w:pPr>
    </w:p>
    <w:p w14:paraId="0B91BE25" w14:textId="5D82013F" w:rsidR="00BB6476" w:rsidRPr="00397E32" w:rsidRDefault="00BB6476" w:rsidP="00BB6476">
      <w:pPr>
        <w:rPr>
          <w:rFonts w:ascii="Arial" w:hAnsi="Arial" w:cs="Arial"/>
          <w:sz w:val="18"/>
          <w:szCs w:val="18"/>
        </w:rPr>
      </w:pPr>
    </w:p>
    <w:p w14:paraId="419A9DAC" w14:textId="639F953E" w:rsidR="00E6747C" w:rsidRDefault="00E6747C" w:rsidP="00BB6476">
      <w:pPr>
        <w:rPr>
          <w:rFonts w:ascii="Arial" w:hAnsi="Arial" w:cs="Arial"/>
          <w:sz w:val="20"/>
          <w:szCs w:val="20"/>
        </w:rPr>
      </w:pPr>
    </w:p>
    <w:p w14:paraId="5A6D29E5" w14:textId="77777777" w:rsidR="00191C8E" w:rsidRDefault="00191C8E" w:rsidP="00E6747C">
      <w:pPr>
        <w:spacing w:line="240" w:lineRule="auto"/>
        <w:rPr>
          <w:rFonts w:ascii="Arial" w:hAnsi="Arial" w:cs="Arial"/>
          <w:b/>
          <w:bCs/>
          <w:sz w:val="18"/>
          <w:szCs w:val="18"/>
        </w:rPr>
      </w:pPr>
    </w:p>
    <w:p w14:paraId="2CDFAE4D" w14:textId="77777777" w:rsidR="00191C8E" w:rsidRDefault="00191C8E" w:rsidP="00E6747C">
      <w:pPr>
        <w:spacing w:line="240" w:lineRule="auto"/>
        <w:rPr>
          <w:rFonts w:ascii="Arial" w:hAnsi="Arial" w:cs="Arial"/>
          <w:b/>
          <w:bCs/>
          <w:sz w:val="18"/>
          <w:szCs w:val="18"/>
        </w:rPr>
      </w:pPr>
    </w:p>
    <w:p w14:paraId="739E032F" w14:textId="28ED2636" w:rsidR="00E6747C" w:rsidRPr="00E6747C" w:rsidRDefault="00E6747C" w:rsidP="00E6747C">
      <w:pPr>
        <w:spacing w:line="240" w:lineRule="auto"/>
        <w:rPr>
          <w:rFonts w:ascii="Arial" w:hAnsi="Arial" w:cs="Arial"/>
          <w:b/>
          <w:bCs/>
          <w:sz w:val="18"/>
          <w:szCs w:val="18"/>
        </w:rPr>
      </w:pPr>
      <w:r w:rsidRPr="00E6747C">
        <w:rPr>
          <w:rFonts w:ascii="Arial" w:hAnsi="Arial" w:cs="Arial"/>
          <w:b/>
          <w:bCs/>
          <w:sz w:val="18"/>
          <w:szCs w:val="18"/>
        </w:rPr>
        <w:t xml:space="preserve">Tentoonstellingsregels </w:t>
      </w:r>
    </w:p>
    <w:p w14:paraId="1859E355"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Op de exposities is het Kynologisch Reglement van de Vereniging Raad van Beheer op Kynologisch Gebied in Nederland van toepassing. </w:t>
      </w:r>
    </w:p>
    <w:p w14:paraId="52705E87" w14:textId="77777777" w:rsidR="001B40C4" w:rsidRDefault="00E6747C" w:rsidP="00E6747C">
      <w:pPr>
        <w:spacing w:line="240" w:lineRule="auto"/>
        <w:rPr>
          <w:rFonts w:ascii="Arial" w:hAnsi="Arial" w:cs="Arial"/>
          <w:sz w:val="18"/>
          <w:szCs w:val="18"/>
        </w:rPr>
      </w:pPr>
      <w:r w:rsidRPr="00E6747C">
        <w:rPr>
          <w:rFonts w:ascii="Arial" w:hAnsi="Arial" w:cs="Arial"/>
          <w:sz w:val="18"/>
          <w:szCs w:val="18"/>
        </w:rPr>
        <w:t xml:space="preserve">• De kampioenschapsclubmatch wordt gehouden op </w:t>
      </w:r>
      <w:r w:rsidR="00C35E3E">
        <w:rPr>
          <w:rFonts w:ascii="Arial" w:hAnsi="Arial" w:cs="Arial"/>
          <w:sz w:val="18"/>
          <w:szCs w:val="18"/>
        </w:rPr>
        <w:t>31</w:t>
      </w:r>
      <w:r>
        <w:rPr>
          <w:rFonts w:ascii="Arial" w:hAnsi="Arial" w:cs="Arial"/>
          <w:sz w:val="18"/>
          <w:szCs w:val="18"/>
        </w:rPr>
        <w:t xml:space="preserve"> /0</w:t>
      </w:r>
      <w:r w:rsidR="00C35E3E">
        <w:rPr>
          <w:rFonts w:ascii="Arial" w:hAnsi="Arial" w:cs="Arial"/>
          <w:sz w:val="18"/>
          <w:szCs w:val="18"/>
        </w:rPr>
        <w:t>8</w:t>
      </w:r>
      <w:r>
        <w:rPr>
          <w:rFonts w:ascii="Arial" w:hAnsi="Arial" w:cs="Arial"/>
          <w:sz w:val="18"/>
          <w:szCs w:val="18"/>
        </w:rPr>
        <w:t>/202</w:t>
      </w:r>
      <w:r w:rsidR="00C35E3E">
        <w:rPr>
          <w:rFonts w:ascii="Arial" w:hAnsi="Arial" w:cs="Arial"/>
          <w:sz w:val="18"/>
          <w:szCs w:val="18"/>
        </w:rPr>
        <w:t>5</w:t>
      </w:r>
    </w:p>
    <w:p w14:paraId="312F5D40" w14:textId="77777777" w:rsidR="001B40C4" w:rsidRDefault="001B40C4" w:rsidP="00E6747C">
      <w:pPr>
        <w:spacing w:line="240" w:lineRule="auto"/>
        <w:rPr>
          <w:rFonts w:ascii="Arial" w:hAnsi="Arial" w:cs="Arial"/>
          <w:sz w:val="18"/>
          <w:szCs w:val="18"/>
        </w:rPr>
      </w:pPr>
    </w:p>
    <w:p w14:paraId="12F9F609" w14:textId="3BE73D81"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w:t>
      </w:r>
      <w:r w:rsidR="00BA2BF2">
        <w:rPr>
          <w:rFonts w:ascii="Arial" w:hAnsi="Arial" w:cs="Arial"/>
          <w:sz w:val="18"/>
          <w:szCs w:val="18"/>
        </w:rPr>
        <w:t>te</w:t>
      </w:r>
      <w:r w:rsidRPr="00E6747C">
        <w:rPr>
          <w:rFonts w:ascii="Arial" w:hAnsi="Arial" w:cs="Arial"/>
          <w:sz w:val="18"/>
          <w:szCs w:val="18"/>
        </w:rPr>
        <w:t xml:space="preserve"> </w:t>
      </w:r>
      <w:r w:rsidR="00BA2BF2">
        <w:rPr>
          <w:rFonts w:ascii="Arial" w:hAnsi="Arial" w:cs="Arial"/>
          <w:sz w:val="18"/>
          <w:szCs w:val="18"/>
        </w:rPr>
        <w:t>Hoenderloo</w:t>
      </w:r>
      <w:r w:rsidRPr="00E6747C">
        <w:rPr>
          <w:rFonts w:ascii="Arial" w:hAnsi="Arial" w:cs="Arial"/>
          <w:sz w:val="18"/>
          <w:szCs w:val="18"/>
        </w:rPr>
        <w:t xml:space="preserve">, of indien bijzondere omstandigheden tot wijziging noodzaken, op een door het bestuur van de vereniging nader te bepalen plaats en datum. </w:t>
      </w:r>
    </w:p>
    <w:p w14:paraId="7F875795"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De inschrijving dient plaats te vinden op naam en adres van de eerste eigenaar, zoals vermeld op het eigendomsbewijs. </w:t>
      </w:r>
    </w:p>
    <w:p w14:paraId="29729263"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Door inzending van het inschrijfformulier verplicht de inzender/exposant zich het inschrijfgeld te voldoen. </w:t>
      </w:r>
    </w:p>
    <w:p w14:paraId="1A66B9E3"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Inzending van het formulier staat gelijk aan het ondertekenen hiervan en daarmee uw akkoord met de gestelde regels. </w:t>
      </w:r>
    </w:p>
    <w:p w14:paraId="0A28477B"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Voor alle op de kampioenschapsclubmatch aanwezige honden (incl. bezoekhonden en/of demonstratiehonden) moet men het inentingsboekje/Europees hondenpaspoort bij zich hebben en kunnen tonen. </w:t>
      </w:r>
    </w:p>
    <w:p w14:paraId="0566EA82" w14:textId="583F2982"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Bij inschrijving stemt u in met het feit dat uw gegevens in het kader van de Wet Bescherming Persoonsgegevens wordt verstrekt ten behoeve van de expositie zelf, de kampioenschappen, alsmede ten behoeve van activiteiten van de Raad van Beheer. </w:t>
      </w:r>
    </w:p>
    <w:p w14:paraId="4533BBA6"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De inzender (eigenaar/exposant) verklaart dat hij door inschrijving de rechtsmacht van de Vereniging Raad van Beheer op Kynologisch Gebied in Nederland, de werking van het Kynologisch Reglement aanvaardt en geacht wordt bekend te zijn met dit reglement. </w:t>
      </w:r>
    </w:p>
    <w:p w14:paraId="1F9F24A1"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De inzender (eigenaar/exposant) verklaart dat de door hem ingeschreven hond voldoende is geënt, middels (reguliere) vaccinaties waarvan de geldigheid aantoonbaar is (titerbepaling mag, mits bepaling is gedaan door een praktiserend dierenarts en is ingevuld in het hondenpaspoort met einddatum). Verder verklaart de inzender/exposant dat de door hem ingeschreven hond, voor zover hem bekend is, gedurende de laatste twaalf weken niet heeft verkeerd in omstandigheden waardoor gevaar voor besmetting met hondenziekte of enige andere besmettelijke ziekte te vrezen valt en dat hij de hond niet zal inzenden indien de bedoelde omstandigheden zich alsnog voor mochten doen. </w:t>
      </w:r>
    </w:p>
    <w:p w14:paraId="1F4B9F4C"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Niet toegelaten worden: a. Honden met een oor- of huidaandoening. b. Reuen die niet in het bezit zijn van twee normale testikels die volledig in het scrotum zijn ingedaald, tenzij deze uitsluitend voor een wedstrijd of demonstratie zijn ingeschreven. </w:t>
      </w:r>
    </w:p>
    <w:p w14:paraId="10CBEF56"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Het bestuur acht zich in geval van calamiteit niet gehouden het inschrijfgeld geheel of gedeeltelijk te retourneren. </w:t>
      </w:r>
    </w:p>
    <w:p w14:paraId="510D00B9"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Iedere deelnemer onderwerpt zich onherroepelijk aan het oordeel van de aangestelde keurmeester. Iedere voorgebrachte hond wordt geacht te zijn gekeurd, mits voorgebracht aan de voor dat ras aangewezen keurmeester. Door de keurmeester uit de ring gezonden honden, om welke reden die wegzending ook mocht geschieden, worden geacht te zijn gekeurd. </w:t>
      </w:r>
    </w:p>
    <w:p w14:paraId="2AAE1A23"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 Artikel VI.17 Kynologisch reglement </w:t>
      </w:r>
    </w:p>
    <w:p w14:paraId="0D04B67E" w14:textId="77777777"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o Het is verboden op exposities of wedstrijden </w:t>
      </w:r>
      <w:proofErr w:type="spellStart"/>
      <w:r w:rsidRPr="00E6747C">
        <w:rPr>
          <w:rFonts w:ascii="Arial" w:hAnsi="Arial" w:cs="Arial"/>
          <w:sz w:val="18"/>
          <w:szCs w:val="18"/>
        </w:rPr>
        <w:t>parforcebanden</w:t>
      </w:r>
      <w:proofErr w:type="spellEnd"/>
      <w:r w:rsidRPr="00E6747C">
        <w:rPr>
          <w:rFonts w:ascii="Arial" w:hAnsi="Arial" w:cs="Arial"/>
          <w:sz w:val="18"/>
          <w:szCs w:val="18"/>
        </w:rPr>
        <w:t xml:space="preserve">, prikkelbanden en/of andere dwangmiddelen te gebruiken. </w:t>
      </w:r>
    </w:p>
    <w:p w14:paraId="390719B9" w14:textId="742D683C" w:rsidR="00E6747C" w:rsidRPr="00E6747C" w:rsidRDefault="00E6747C" w:rsidP="00E6747C">
      <w:pPr>
        <w:spacing w:line="240" w:lineRule="auto"/>
        <w:rPr>
          <w:rFonts w:ascii="Arial" w:hAnsi="Arial" w:cs="Arial"/>
          <w:sz w:val="18"/>
          <w:szCs w:val="18"/>
        </w:rPr>
      </w:pPr>
      <w:r w:rsidRPr="00E6747C">
        <w:rPr>
          <w:rFonts w:ascii="Arial" w:hAnsi="Arial" w:cs="Arial"/>
          <w:sz w:val="18"/>
          <w:szCs w:val="18"/>
        </w:rPr>
        <w:t xml:space="preserve">o Het is verboden op een expositie honden die zich in de ring bevinden, van buiten de ring te roepen, te fluiten of op andere wijze de aandacht van deze honden te trekken. </w:t>
      </w:r>
    </w:p>
    <w:p w14:paraId="7C2D497B" w14:textId="7AE1870E" w:rsidR="00E6747C" w:rsidRPr="009C0B40" w:rsidRDefault="00E6747C" w:rsidP="00E6747C">
      <w:pPr>
        <w:spacing w:line="240" w:lineRule="auto"/>
        <w:rPr>
          <w:rFonts w:ascii="Arial" w:hAnsi="Arial" w:cs="Arial"/>
          <w:sz w:val="20"/>
          <w:szCs w:val="20"/>
        </w:rPr>
      </w:pPr>
      <w:r w:rsidRPr="00E6747C">
        <w:rPr>
          <w:rFonts w:ascii="Arial" w:hAnsi="Arial" w:cs="Arial"/>
          <w:sz w:val="18"/>
          <w:szCs w:val="18"/>
        </w:rPr>
        <w:t>• Schade veroorzaakt door bezoeker, standhouder, exposant of hond kan nimmer worden verhaald op de organisatie</w:t>
      </w:r>
      <w:r w:rsidRPr="00E6747C">
        <w:rPr>
          <w:rFonts w:ascii="Arial" w:hAnsi="Arial" w:cs="Arial"/>
          <w:sz w:val="20"/>
          <w:szCs w:val="20"/>
        </w:rPr>
        <w:t>.</w:t>
      </w:r>
    </w:p>
    <w:sectPr w:rsidR="00E6747C" w:rsidRPr="009C0B40" w:rsidSect="00E00EC2">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D430" w14:textId="77777777" w:rsidR="00A75A85" w:rsidRDefault="00A75A85" w:rsidP="00000593">
      <w:pPr>
        <w:spacing w:after="0" w:line="240" w:lineRule="auto"/>
      </w:pPr>
      <w:r>
        <w:separator/>
      </w:r>
    </w:p>
  </w:endnote>
  <w:endnote w:type="continuationSeparator" w:id="0">
    <w:p w14:paraId="5E1A2EFC" w14:textId="77777777" w:rsidR="00A75A85" w:rsidRDefault="00A75A85" w:rsidP="0000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9380" w14:textId="77777777" w:rsidR="00A75A85" w:rsidRDefault="00A75A85" w:rsidP="00000593">
      <w:pPr>
        <w:spacing w:after="0" w:line="240" w:lineRule="auto"/>
      </w:pPr>
      <w:r>
        <w:separator/>
      </w:r>
    </w:p>
  </w:footnote>
  <w:footnote w:type="continuationSeparator" w:id="0">
    <w:p w14:paraId="09E5F764" w14:textId="77777777" w:rsidR="00A75A85" w:rsidRDefault="00A75A85" w:rsidP="000005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76"/>
    <w:rsid w:val="00000593"/>
    <w:rsid w:val="00034255"/>
    <w:rsid w:val="0006695B"/>
    <w:rsid w:val="00087D05"/>
    <w:rsid w:val="000C6A04"/>
    <w:rsid w:val="000D284C"/>
    <w:rsid w:val="001242B1"/>
    <w:rsid w:val="001302CA"/>
    <w:rsid w:val="00154F52"/>
    <w:rsid w:val="00191C8E"/>
    <w:rsid w:val="001A374D"/>
    <w:rsid w:val="001B40C4"/>
    <w:rsid w:val="001C4B35"/>
    <w:rsid w:val="00223DA3"/>
    <w:rsid w:val="002240C9"/>
    <w:rsid w:val="00257374"/>
    <w:rsid w:val="00277A92"/>
    <w:rsid w:val="0029251E"/>
    <w:rsid w:val="002927DC"/>
    <w:rsid w:val="002F16A1"/>
    <w:rsid w:val="002F3833"/>
    <w:rsid w:val="00310652"/>
    <w:rsid w:val="00313CF0"/>
    <w:rsid w:val="00336D5A"/>
    <w:rsid w:val="00340439"/>
    <w:rsid w:val="0036383C"/>
    <w:rsid w:val="00397E32"/>
    <w:rsid w:val="003A640F"/>
    <w:rsid w:val="0050121B"/>
    <w:rsid w:val="00530502"/>
    <w:rsid w:val="00530E8E"/>
    <w:rsid w:val="00532B69"/>
    <w:rsid w:val="00552C4A"/>
    <w:rsid w:val="005558D5"/>
    <w:rsid w:val="005C09A9"/>
    <w:rsid w:val="006024D9"/>
    <w:rsid w:val="0062100D"/>
    <w:rsid w:val="00622441"/>
    <w:rsid w:val="00643ABD"/>
    <w:rsid w:val="00656DBC"/>
    <w:rsid w:val="006824BF"/>
    <w:rsid w:val="006D2B4D"/>
    <w:rsid w:val="007459B8"/>
    <w:rsid w:val="00746F28"/>
    <w:rsid w:val="00765128"/>
    <w:rsid w:val="007C4634"/>
    <w:rsid w:val="008169AD"/>
    <w:rsid w:val="008240F3"/>
    <w:rsid w:val="00831BEB"/>
    <w:rsid w:val="0083758E"/>
    <w:rsid w:val="00852570"/>
    <w:rsid w:val="0089648F"/>
    <w:rsid w:val="008A3AEB"/>
    <w:rsid w:val="008D1EE5"/>
    <w:rsid w:val="008E5632"/>
    <w:rsid w:val="009153B7"/>
    <w:rsid w:val="00995709"/>
    <w:rsid w:val="009C0B40"/>
    <w:rsid w:val="00A14AF7"/>
    <w:rsid w:val="00A3335F"/>
    <w:rsid w:val="00A75A85"/>
    <w:rsid w:val="00A772E5"/>
    <w:rsid w:val="00A85729"/>
    <w:rsid w:val="00A93357"/>
    <w:rsid w:val="00B21CF0"/>
    <w:rsid w:val="00B304C8"/>
    <w:rsid w:val="00B570C8"/>
    <w:rsid w:val="00B971ED"/>
    <w:rsid w:val="00BA2BF2"/>
    <w:rsid w:val="00BB2D2E"/>
    <w:rsid w:val="00BB6476"/>
    <w:rsid w:val="00BD3925"/>
    <w:rsid w:val="00BD734F"/>
    <w:rsid w:val="00C0787B"/>
    <w:rsid w:val="00C268F7"/>
    <w:rsid w:val="00C35E3E"/>
    <w:rsid w:val="00C45BFD"/>
    <w:rsid w:val="00C61C1E"/>
    <w:rsid w:val="00CD0B10"/>
    <w:rsid w:val="00D818BB"/>
    <w:rsid w:val="00DC0C68"/>
    <w:rsid w:val="00DE27EC"/>
    <w:rsid w:val="00E00EC2"/>
    <w:rsid w:val="00E2374E"/>
    <w:rsid w:val="00E32F4A"/>
    <w:rsid w:val="00E447C5"/>
    <w:rsid w:val="00E47247"/>
    <w:rsid w:val="00E66783"/>
    <w:rsid w:val="00E6747C"/>
    <w:rsid w:val="00E73215"/>
    <w:rsid w:val="00E97096"/>
    <w:rsid w:val="00E9732A"/>
    <w:rsid w:val="00EC0860"/>
    <w:rsid w:val="00EF3CC7"/>
    <w:rsid w:val="00EF4105"/>
    <w:rsid w:val="00F23B5D"/>
    <w:rsid w:val="00F309A8"/>
    <w:rsid w:val="00F436B0"/>
    <w:rsid w:val="00F94FC0"/>
    <w:rsid w:val="00FF0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BD9D"/>
  <w15:docId w15:val="{42C1E16C-BC5B-498F-8BE8-0649812E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6476"/>
    <w:pPr>
      <w:spacing w:after="200" w:line="276" w:lineRule="auto"/>
    </w:pPr>
    <w:rPr>
      <w:sz w:val="22"/>
      <w:szCs w:val="22"/>
      <w:lang w:eastAsia="en-US"/>
    </w:rPr>
  </w:style>
  <w:style w:type="paragraph" w:styleId="Kop3">
    <w:name w:val="heading 3"/>
    <w:basedOn w:val="Standaard"/>
    <w:link w:val="Kop3Char"/>
    <w:uiPriority w:val="9"/>
    <w:qFormat/>
    <w:rsid w:val="00643ABD"/>
    <w:pPr>
      <w:spacing w:before="100" w:beforeAutospacing="1" w:after="100" w:afterAutospacing="1" w:line="240" w:lineRule="auto"/>
      <w:outlineLvl w:val="2"/>
    </w:pPr>
    <w:rPr>
      <w:rFonts w:ascii="Times New Roman" w:eastAsia="Times New Roman" w:hAnsi="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43ABD"/>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643ABD"/>
    <w:rPr>
      <w:b/>
      <w:bCs/>
    </w:rPr>
  </w:style>
  <w:style w:type="character" w:styleId="Nadruk">
    <w:name w:val="Emphasis"/>
    <w:basedOn w:val="Standaardalinea-lettertype"/>
    <w:qFormat/>
    <w:rsid w:val="00BB6476"/>
    <w:rPr>
      <w:i/>
      <w:iCs/>
    </w:rPr>
  </w:style>
  <w:style w:type="character" w:styleId="Hyperlink">
    <w:name w:val="Hyperlink"/>
    <w:basedOn w:val="Standaardalinea-lettertype"/>
    <w:uiPriority w:val="99"/>
    <w:unhideWhenUsed/>
    <w:rsid w:val="00E00EC2"/>
    <w:rPr>
      <w:color w:val="0000FF"/>
      <w:u w:val="single"/>
    </w:rPr>
  </w:style>
  <w:style w:type="paragraph" w:styleId="Ballontekst">
    <w:name w:val="Balloon Text"/>
    <w:basedOn w:val="Standaard"/>
    <w:link w:val="BallontekstChar"/>
    <w:uiPriority w:val="99"/>
    <w:semiHidden/>
    <w:unhideWhenUsed/>
    <w:rsid w:val="000D28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284C"/>
    <w:rPr>
      <w:rFonts w:ascii="Tahoma" w:hAnsi="Tahoma" w:cs="Tahoma"/>
      <w:sz w:val="16"/>
      <w:szCs w:val="16"/>
      <w:lang w:eastAsia="en-US"/>
    </w:rPr>
  </w:style>
  <w:style w:type="paragraph" w:styleId="Normaalweb">
    <w:name w:val="Normal (Web)"/>
    <w:basedOn w:val="Standaard"/>
    <w:uiPriority w:val="99"/>
    <w:unhideWhenUsed/>
    <w:rsid w:val="00530E8E"/>
    <w:pPr>
      <w:spacing w:before="100" w:beforeAutospacing="1" w:after="100" w:afterAutospacing="1" w:line="240" w:lineRule="auto"/>
    </w:pPr>
    <w:rPr>
      <w:rFonts w:ascii="Times New Roman" w:eastAsia="Times New Roman" w:hAnsi="Times New Roman"/>
      <w:sz w:val="24"/>
      <w:szCs w:val="24"/>
      <w:lang w:eastAsia="nl-NL"/>
    </w:rPr>
  </w:style>
  <w:style w:type="paragraph" w:styleId="Koptekst">
    <w:name w:val="header"/>
    <w:basedOn w:val="Standaard"/>
    <w:link w:val="KoptekstChar"/>
    <w:uiPriority w:val="99"/>
    <w:unhideWhenUsed/>
    <w:rsid w:val="000005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0593"/>
    <w:rPr>
      <w:sz w:val="22"/>
      <w:szCs w:val="22"/>
      <w:lang w:eastAsia="en-US"/>
    </w:rPr>
  </w:style>
  <w:style w:type="paragraph" w:styleId="Voettekst">
    <w:name w:val="footer"/>
    <w:basedOn w:val="Standaard"/>
    <w:link w:val="VoettekstChar"/>
    <w:uiPriority w:val="99"/>
    <w:unhideWhenUsed/>
    <w:rsid w:val="000005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0593"/>
    <w:rPr>
      <w:sz w:val="22"/>
      <w:szCs w:val="22"/>
      <w:lang w:eastAsia="en-US"/>
    </w:rPr>
  </w:style>
  <w:style w:type="character" w:styleId="Onopgelostemelding">
    <w:name w:val="Unresolved Mention"/>
    <w:basedOn w:val="Standaardalinea-lettertype"/>
    <w:uiPriority w:val="99"/>
    <w:semiHidden/>
    <w:unhideWhenUsed/>
    <w:rsid w:val="0013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4794">
      <w:bodyDiv w:val="1"/>
      <w:marLeft w:val="0"/>
      <w:marRight w:val="0"/>
      <w:marTop w:val="0"/>
      <w:marBottom w:val="0"/>
      <w:divBdr>
        <w:top w:val="none" w:sz="0" w:space="0" w:color="auto"/>
        <w:left w:val="none" w:sz="0" w:space="0" w:color="auto"/>
        <w:bottom w:val="none" w:sz="0" w:space="0" w:color="auto"/>
        <w:right w:val="none" w:sz="0" w:space="0" w:color="auto"/>
      </w:divBdr>
    </w:div>
    <w:div w:id="653873714">
      <w:bodyDiv w:val="1"/>
      <w:marLeft w:val="0"/>
      <w:marRight w:val="0"/>
      <w:marTop w:val="0"/>
      <w:marBottom w:val="0"/>
      <w:divBdr>
        <w:top w:val="none" w:sz="0" w:space="0" w:color="auto"/>
        <w:left w:val="none" w:sz="0" w:space="0" w:color="auto"/>
        <w:bottom w:val="none" w:sz="0" w:space="0" w:color="auto"/>
        <w:right w:val="none" w:sz="0" w:space="0" w:color="auto"/>
      </w:divBdr>
    </w:div>
    <w:div w:id="9316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vandebroek@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1128-6CCB-46B3-81F4-3B774EC0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38</TotalTime>
  <Pages>1</Pages>
  <Words>1101</Words>
  <Characters>6058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Daikini</dc:creator>
  <cp:lastModifiedBy>Harry Herman</cp:lastModifiedBy>
  <cp:revision>10</cp:revision>
  <cp:lastPrinted>2022-07-07T10:07:00Z</cp:lastPrinted>
  <dcterms:created xsi:type="dcterms:W3CDTF">2024-05-12T11:03:00Z</dcterms:created>
  <dcterms:modified xsi:type="dcterms:W3CDTF">2025-07-30T08:49:00Z</dcterms:modified>
</cp:coreProperties>
</file>